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8E1" w:rsidRPr="00C32852" w:rsidRDefault="005E70A3" w:rsidP="009658E1">
      <w:pPr>
        <w:pStyle w:val="Heading3"/>
        <w:spacing w:before="0" w:after="0"/>
        <w:rPr>
          <w:rFonts w:ascii="Clearly Gothic" w:hAnsi="Clearly Gothic"/>
          <w:b w:val="0"/>
          <w:bCs w:val="0"/>
          <w:emboss/>
        </w:rPr>
      </w:pPr>
      <w:r>
        <w:rPr>
          <w:rFonts w:ascii="Clearly Gothic" w:hAnsi="Clearly Gothic"/>
          <w:b w:val="0"/>
          <w:bCs w:val="0"/>
          <w:emboss/>
        </w:rPr>
        <w:t xml:space="preserve">        </w:t>
      </w:r>
    </w:p>
    <w:p w:rsidR="009658E1" w:rsidRPr="00C32852" w:rsidRDefault="009658E1" w:rsidP="009658E1">
      <w:pPr>
        <w:pStyle w:val="Heading3"/>
        <w:spacing w:before="0" w:after="0"/>
        <w:jc w:val="center"/>
        <w:rPr>
          <w:rFonts w:ascii="Copperplate Gothic Bold" w:hAnsi="Copperplate Gothic Bold"/>
          <w:bCs w:val="0"/>
          <w:emboss/>
          <w:sz w:val="36"/>
        </w:rPr>
      </w:pPr>
    </w:p>
    <w:p w:rsidR="009658E1" w:rsidRDefault="009658E1">
      <w:pPr>
        <w:rPr>
          <w:rFonts w:ascii="Wide Latin" w:hAnsi="Wide Latin"/>
          <w:sz w:val="56"/>
          <w:szCs w:val="56"/>
        </w:rPr>
      </w:pPr>
      <w:r>
        <w:rPr>
          <w:rFonts w:ascii="Wide Latin" w:hAnsi="Wide Latin"/>
          <w:sz w:val="56"/>
          <w:szCs w:val="56"/>
        </w:rPr>
        <w:t xml:space="preserve">               </w:t>
      </w:r>
      <w:r w:rsidR="005E70A3">
        <w:rPr>
          <w:rFonts w:ascii="Wide Latin" w:hAnsi="Wide Latin"/>
          <w:sz w:val="56"/>
          <w:szCs w:val="56"/>
        </w:rPr>
        <w:t xml:space="preserve">    </w:t>
      </w:r>
      <w:r>
        <w:rPr>
          <w:rFonts w:ascii="Wide Latin" w:hAnsi="Wide Latin"/>
          <w:sz w:val="56"/>
          <w:szCs w:val="56"/>
        </w:rPr>
        <w:t xml:space="preserve">Seminar </w:t>
      </w:r>
    </w:p>
    <w:p w:rsidR="009658E1" w:rsidRDefault="009658E1">
      <w:pPr>
        <w:rPr>
          <w:rFonts w:ascii="Wide Latin" w:hAnsi="Wide Latin"/>
          <w:sz w:val="56"/>
          <w:szCs w:val="56"/>
        </w:rPr>
      </w:pPr>
      <w:r>
        <w:rPr>
          <w:rFonts w:ascii="Wide Latin" w:hAnsi="Wide Latin"/>
          <w:sz w:val="56"/>
          <w:szCs w:val="56"/>
        </w:rPr>
        <w:t xml:space="preserve">                       </w:t>
      </w:r>
      <w:r w:rsidR="005E70A3">
        <w:rPr>
          <w:rFonts w:ascii="Wide Latin" w:hAnsi="Wide Latin"/>
          <w:sz w:val="56"/>
          <w:szCs w:val="56"/>
        </w:rPr>
        <w:t xml:space="preserve">    </w:t>
      </w:r>
      <w:r>
        <w:rPr>
          <w:rFonts w:ascii="Wide Latin" w:hAnsi="Wide Latin"/>
          <w:sz w:val="56"/>
          <w:szCs w:val="56"/>
        </w:rPr>
        <w:t>O</w:t>
      </w:r>
      <w:r w:rsidRPr="009658E1">
        <w:rPr>
          <w:rFonts w:ascii="Wide Latin" w:hAnsi="Wide Latin"/>
          <w:sz w:val="56"/>
          <w:szCs w:val="56"/>
        </w:rPr>
        <w:t>n</w:t>
      </w:r>
    </w:p>
    <w:p w:rsidR="009658E1" w:rsidRDefault="009658E1">
      <w:pPr>
        <w:rPr>
          <w:rFonts w:ascii="Cooper Black" w:hAnsi="Cooper Black"/>
          <w:sz w:val="48"/>
          <w:szCs w:val="48"/>
        </w:rPr>
      </w:pPr>
      <w:r>
        <w:rPr>
          <w:rFonts w:ascii="Cooper Black" w:hAnsi="Cooper Black"/>
          <w:sz w:val="48"/>
          <w:szCs w:val="48"/>
        </w:rPr>
        <w:t xml:space="preserve">              </w:t>
      </w:r>
      <w:r w:rsidR="005E70A3">
        <w:rPr>
          <w:rFonts w:ascii="Cooper Black" w:hAnsi="Cooper Black"/>
          <w:sz w:val="48"/>
          <w:szCs w:val="48"/>
        </w:rPr>
        <w:t xml:space="preserve">     </w:t>
      </w:r>
      <w:r w:rsidRPr="009658E1">
        <w:rPr>
          <w:rFonts w:ascii="Cooper Black" w:hAnsi="Cooper Black"/>
          <w:sz w:val="48"/>
          <w:szCs w:val="48"/>
        </w:rPr>
        <w:t>Synthetic Oil Technology</w:t>
      </w:r>
    </w:p>
    <w:p w:rsidR="002E7EF5" w:rsidRDefault="002E7EF5">
      <w:pPr>
        <w:rPr>
          <w:rFonts w:ascii="Cooper Black" w:hAnsi="Cooper Black"/>
          <w:sz w:val="48"/>
          <w:szCs w:val="48"/>
        </w:rPr>
      </w:pPr>
    </w:p>
    <w:p w:rsidR="009658E1" w:rsidRPr="009658E1" w:rsidRDefault="002E7EF5">
      <w:pPr>
        <w:rPr>
          <w:rFonts w:ascii="Cooper Black" w:hAnsi="Cooper Black"/>
          <w:sz w:val="48"/>
          <w:szCs w:val="48"/>
        </w:rPr>
      </w:pPr>
      <w:r>
        <w:rPr>
          <w:rFonts w:ascii="Cooper Black" w:hAnsi="Cooper Black"/>
          <w:noProof/>
          <w:sz w:val="48"/>
          <w:szCs w:val="48"/>
        </w:rPr>
        <w:drawing>
          <wp:inline distT="0" distB="0" distL="0" distR="0">
            <wp:extent cx="6543675" cy="2295525"/>
            <wp:effectExtent l="19050" t="0" r="9525" b="0"/>
            <wp:docPr id="3" name="Picture 1" descr="C:\Documents and Settings\SiD !-! AnT\Desktop\USO-GoldBar-Header-Panel2-9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iD !-! AnT\Desktop\USO-GoldBar-Header-Panel2-913.jpg"/>
                    <pic:cNvPicPr>
                      <a:picLocks noChangeAspect="1" noChangeArrowheads="1"/>
                    </pic:cNvPicPr>
                  </pic:nvPicPr>
                  <pic:blipFill>
                    <a:blip r:embed="rId6"/>
                    <a:srcRect/>
                    <a:stretch>
                      <a:fillRect/>
                    </a:stretch>
                  </pic:blipFill>
                  <pic:spPr bwMode="auto">
                    <a:xfrm>
                      <a:off x="0" y="0"/>
                      <a:ext cx="6543675" cy="2295525"/>
                    </a:xfrm>
                    <a:prstGeom prst="rect">
                      <a:avLst/>
                    </a:prstGeom>
                    <a:noFill/>
                    <a:ln w="9525">
                      <a:noFill/>
                      <a:miter lim="800000"/>
                      <a:headEnd/>
                      <a:tailEnd/>
                    </a:ln>
                  </pic:spPr>
                </pic:pic>
              </a:graphicData>
            </a:graphic>
          </wp:inline>
        </w:drawing>
      </w:r>
    </w:p>
    <w:p w:rsidR="009658E1" w:rsidRDefault="009658E1"/>
    <w:p w:rsidR="00DF64B6" w:rsidRPr="009658E1" w:rsidRDefault="00DF64B6">
      <w:pPr>
        <w:rPr>
          <w:rFonts w:ascii="Wide Latin" w:hAnsi="Wide Latin"/>
        </w:rPr>
      </w:pPr>
    </w:p>
    <w:p w:rsidR="008F0222" w:rsidRPr="00470E4E" w:rsidRDefault="00470E4E" w:rsidP="00470E4E">
      <w:pPr>
        <w:rPr>
          <w:rFonts w:ascii="Wide Latin" w:hAnsi="Wide Latin"/>
          <w:sz w:val="56"/>
          <w:szCs w:val="56"/>
          <w:u w:val="single"/>
        </w:rPr>
      </w:pPr>
      <w:r>
        <w:rPr>
          <w:sz w:val="56"/>
          <w:szCs w:val="56"/>
        </w:rPr>
        <w:t xml:space="preserve">                            </w:t>
      </w:r>
      <w:r w:rsidR="0043439B" w:rsidRPr="00470E4E">
        <w:rPr>
          <w:rFonts w:ascii="Wide Latin" w:hAnsi="Wide Latin"/>
          <w:sz w:val="56"/>
          <w:szCs w:val="56"/>
          <w:u w:val="single"/>
        </w:rPr>
        <w:t>INDEX</w:t>
      </w:r>
    </w:p>
    <w:p w:rsidR="005B2373" w:rsidRPr="008F0222" w:rsidRDefault="0043439B" w:rsidP="008F0222">
      <w:pPr>
        <w:numPr>
          <w:ilvl w:val="0"/>
          <w:numId w:val="1"/>
        </w:numPr>
        <w:rPr>
          <w:sz w:val="56"/>
          <w:szCs w:val="56"/>
        </w:rPr>
      </w:pPr>
      <w:r w:rsidRPr="008F0222">
        <w:rPr>
          <w:sz w:val="56"/>
          <w:szCs w:val="56"/>
        </w:rPr>
        <w:t>What are motor oils</w:t>
      </w:r>
    </w:p>
    <w:p w:rsidR="005B2373" w:rsidRPr="008F0222" w:rsidRDefault="0043439B" w:rsidP="008F0222">
      <w:pPr>
        <w:numPr>
          <w:ilvl w:val="0"/>
          <w:numId w:val="1"/>
        </w:numPr>
        <w:rPr>
          <w:sz w:val="56"/>
          <w:szCs w:val="56"/>
        </w:rPr>
      </w:pPr>
      <w:r w:rsidRPr="008F0222">
        <w:rPr>
          <w:sz w:val="56"/>
          <w:szCs w:val="56"/>
        </w:rPr>
        <w:t>Functions of motor oils</w:t>
      </w:r>
    </w:p>
    <w:p w:rsidR="005B2373" w:rsidRPr="008F0222" w:rsidRDefault="0043439B" w:rsidP="008F0222">
      <w:pPr>
        <w:numPr>
          <w:ilvl w:val="0"/>
          <w:numId w:val="1"/>
        </w:numPr>
        <w:rPr>
          <w:sz w:val="56"/>
          <w:szCs w:val="56"/>
        </w:rPr>
      </w:pPr>
      <w:r w:rsidRPr="008F0222">
        <w:rPr>
          <w:sz w:val="56"/>
          <w:szCs w:val="56"/>
        </w:rPr>
        <w:t>History of motor oils</w:t>
      </w:r>
    </w:p>
    <w:p w:rsidR="005B2373" w:rsidRPr="008F0222" w:rsidRDefault="0043439B" w:rsidP="008F0222">
      <w:pPr>
        <w:numPr>
          <w:ilvl w:val="0"/>
          <w:numId w:val="1"/>
        </w:numPr>
        <w:rPr>
          <w:sz w:val="56"/>
          <w:szCs w:val="56"/>
        </w:rPr>
      </w:pPr>
      <w:r w:rsidRPr="008F0222">
        <w:rPr>
          <w:sz w:val="56"/>
          <w:szCs w:val="56"/>
        </w:rPr>
        <w:lastRenderedPageBreak/>
        <w:t>Grades and Viscosity</w:t>
      </w:r>
    </w:p>
    <w:p w:rsidR="005B2373" w:rsidRPr="008F0222" w:rsidRDefault="0043439B" w:rsidP="008F0222">
      <w:pPr>
        <w:numPr>
          <w:ilvl w:val="0"/>
          <w:numId w:val="1"/>
        </w:numPr>
        <w:rPr>
          <w:sz w:val="56"/>
          <w:szCs w:val="56"/>
        </w:rPr>
      </w:pPr>
      <w:r w:rsidRPr="008F0222">
        <w:rPr>
          <w:sz w:val="56"/>
          <w:szCs w:val="56"/>
        </w:rPr>
        <w:t>SAE ratings</w:t>
      </w:r>
    </w:p>
    <w:p w:rsidR="005B2373" w:rsidRPr="008F0222" w:rsidRDefault="0043439B" w:rsidP="008F0222">
      <w:pPr>
        <w:numPr>
          <w:ilvl w:val="0"/>
          <w:numId w:val="1"/>
        </w:numPr>
        <w:rPr>
          <w:sz w:val="56"/>
          <w:szCs w:val="56"/>
        </w:rPr>
      </w:pPr>
      <w:r w:rsidRPr="008F0222">
        <w:rPr>
          <w:sz w:val="56"/>
          <w:szCs w:val="56"/>
        </w:rPr>
        <w:t>1950s and 60s</w:t>
      </w:r>
    </w:p>
    <w:p w:rsidR="005B2373" w:rsidRPr="008F0222" w:rsidRDefault="0043439B" w:rsidP="008F0222">
      <w:pPr>
        <w:numPr>
          <w:ilvl w:val="0"/>
          <w:numId w:val="1"/>
        </w:numPr>
        <w:rPr>
          <w:sz w:val="56"/>
          <w:szCs w:val="56"/>
        </w:rPr>
      </w:pPr>
      <w:r w:rsidRPr="008F0222">
        <w:rPr>
          <w:sz w:val="56"/>
          <w:szCs w:val="56"/>
        </w:rPr>
        <w:t>1970s and 80s</w:t>
      </w:r>
    </w:p>
    <w:p w:rsidR="005B2373" w:rsidRPr="008F0222" w:rsidRDefault="0043439B" w:rsidP="008F0222">
      <w:pPr>
        <w:numPr>
          <w:ilvl w:val="0"/>
          <w:numId w:val="1"/>
        </w:numPr>
        <w:rPr>
          <w:sz w:val="56"/>
          <w:szCs w:val="56"/>
        </w:rPr>
      </w:pPr>
      <w:r w:rsidRPr="008F0222">
        <w:rPr>
          <w:sz w:val="56"/>
          <w:szCs w:val="56"/>
        </w:rPr>
        <w:t>Science of synthetic oils</w:t>
      </w:r>
    </w:p>
    <w:p w:rsidR="008F0222" w:rsidRDefault="008F0222" w:rsidP="008F0222">
      <w:pPr>
        <w:rPr>
          <w:sz w:val="56"/>
          <w:szCs w:val="56"/>
        </w:rPr>
      </w:pPr>
    </w:p>
    <w:p w:rsidR="008F0222" w:rsidRDefault="008F0222" w:rsidP="008F0222">
      <w:pPr>
        <w:rPr>
          <w:sz w:val="56"/>
          <w:szCs w:val="56"/>
        </w:rPr>
      </w:pPr>
    </w:p>
    <w:p w:rsidR="008F0222" w:rsidRDefault="008F0222" w:rsidP="008F0222">
      <w:pPr>
        <w:rPr>
          <w:sz w:val="56"/>
          <w:szCs w:val="56"/>
        </w:rPr>
      </w:pPr>
    </w:p>
    <w:p w:rsidR="008F0222" w:rsidRDefault="008F0222" w:rsidP="008F0222">
      <w:pPr>
        <w:rPr>
          <w:sz w:val="56"/>
          <w:szCs w:val="56"/>
        </w:rPr>
      </w:pPr>
    </w:p>
    <w:p w:rsidR="002F2519" w:rsidRDefault="002F2519" w:rsidP="008F0222">
      <w:pPr>
        <w:rPr>
          <w:rFonts w:ascii="Engravers MT" w:hAnsi="Engravers MT"/>
          <w:sz w:val="48"/>
          <w:szCs w:val="48"/>
        </w:rPr>
      </w:pPr>
    </w:p>
    <w:p w:rsidR="008F0222" w:rsidRPr="002F2519" w:rsidRDefault="008F0222" w:rsidP="008F0222">
      <w:pPr>
        <w:rPr>
          <w:rFonts w:ascii="Engravers MT" w:hAnsi="Engravers MT"/>
          <w:sz w:val="48"/>
          <w:szCs w:val="48"/>
        </w:rPr>
      </w:pPr>
      <w:r w:rsidRPr="002F2519">
        <w:rPr>
          <w:rFonts w:ascii="Engravers MT" w:hAnsi="Engravers MT"/>
          <w:sz w:val="48"/>
          <w:szCs w:val="48"/>
        </w:rPr>
        <w:t xml:space="preserve">What are motor </w:t>
      </w:r>
      <w:proofErr w:type="gramStart"/>
      <w:r w:rsidRPr="002F2519">
        <w:rPr>
          <w:rFonts w:ascii="Engravers MT" w:hAnsi="Engravers MT"/>
          <w:sz w:val="48"/>
          <w:szCs w:val="48"/>
        </w:rPr>
        <w:t>oils ?</w:t>
      </w:r>
      <w:proofErr w:type="gramEnd"/>
    </w:p>
    <w:p w:rsidR="008F0222" w:rsidRPr="002F2519" w:rsidRDefault="008F0222" w:rsidP="008F0222">
      <w:pPr>
        <w:rPr>
          <w:sz w:val="40"/>
          <w:szCs w:val="40"/>
        </w:rPr>
      </w:pPr>
      <w:r w:rsidRPr="002F2519">
        <w:rPr>
          <w:b/>
          <w:bCs/>
          <w:sz w:val="40"/>
          <w:szCs w:val="40"/>
        </w:rPr>
        <w:t>Motor oil</w:t>
      </w:r>
      <w:r w:rsidRPr="002F2519">
        <w:rPr>
          <w:sz w:val="40"/>
          <w:szCs w:val="40"/>
        </w:rPr>
        <w:t>, or </w:t>
      </w:r>
      <w:r w:rsidRPr="002F2519">
        <w:rPr>
          <w:b/>
          <w:bCs/>
          <w:sz w:val="40"/>
          <w:szCs w:val="40"/>
        </w:rPr>
        <w:t>engine oil</w:t>
      </w:r>
      <w:r w:rsidRPr="002F2519">
        <w:rPr>
          <w:sz w:val="40"/>
          <w:szCs w:val="40"/>
        </w:rPr>
        <w:t xml:space="preserve">, is </w:t>
      </w:r>
      <w:proofErr w:type="gramStart"/>
      <w:r w:rsidRPr="002F2519">
        <w:rPr>
          <w:sz w:val="40"/>
          <w:szCs w:val="40"/>
        </w:rPr>
        <w:t>an oil</w:t>
      </w:r>
      <w:proofErr w:type="gramEnd"/>
      <w:r w:rsidRPr="002F2519">
        <w:rPr>
          <w:sz w:val="40"/>
          <w:szCs w:val="40"/>
        </w:rPr>
        <w:t xml:space="preserve"> used for lubrication of various internal combustion engines. While the main function is to lubricate moving parts, motor oil also cleans, inhibits corrosion, improves sealing and cools the engine by carrying heat away from moving parts. Motor oils are derived from petroleum and non-petroleum synthesized chemical </w:t>
      </w:r>
      <w:r w:rsidRPr="002F2519">
        <w:rPr>
          <w:sz w:val="40"/>
          <w:szCs w:val="40"/>
        </w:rPr>
        <w:lastRenderedPageBreak/>
        <w:t xml:space="preserve">compounds used to make synthetic oils. Motor oils are today mainly blended by using base oils composed of hydrocarbons, poly alpha olefins (PAO), poly internal olefins (PIO), thus organic compounds consisting entirely of carbon and hydrogen. The base oils of some high-performance motor oils contain up to 20 wt% of esters .Lubricating oil creates a separating film between surfaces of adjacent moving parts to minimize direct contact between them, decreasing heat caused by friction and reducing wear, thus protecting the engine. In use, motor oil transfers heat through convection as it flows through the engine by means of air flow over the surface of the oil pan, </w:t>
      </w:r>
      <w:proofErr w:type="gramStart"/>
      <w:r w:rsidRPr="002F2519">
        <w:rPr>
          <w:sz w:val="40"/>
          <w:szCs w:val="40"/>
        </w:rPr>
        <w:t>an oil</w:t>
      </w:r>
      <w:proofErr w:type="gramEnd"/>
      <w:r w:rsidRPr="002F2519">
        <w:rPr>
          <w:sz w:val="40"/>
          <w:szCs w:val="40"/>
        </w:rPr>
        <w:t xml:space="preserve"> cooler and through the build up of oil gases evacuated by the Positive Crankcase Ventilation (PCV) system. </w:t>
      </w:r>
    </w:p>
    <w:p w:rsidR="008F0222" w:rsidRDefault="008F0222" w:rsidP="008F0222">
      <w:pPr>
        <w:rPr>
          <w:sz w:val="56"/>
          <w:szCs w:val="56"/>
        </w:rPr>
      </w:pPr>
    </w:p>
    <w:p w:rsidR="00D14B6C" w:rsidRDefault="00D14B6C" w:rsidP="008F0222">
      <w:pPr>
        <w:rPr>
          <w:rFonts w:ascii="Engravers MT" w:hAnsi="Engravers MT"/>
          <w:sz w:val="44"/>
          <w:szCs w:val="44"/>
          <w:u w:val="single"/>
        </w:rPr>
      </w:pPr>
    </w:p>
    <w:p w:rsidR="008F0222" w:rsidRPr="002F2519" w:rsidRDefault="008F0222" w:rsidP="008F0222">
      <w:pPr>
        <w:rPr>
          <w:rFonts w:ascii="Engravers MT" w:hAnsi="Engravers MT"/>
          <w:sz w:val="44"/>
          <w:szCs w:val="44"/>
          <w:u w:val="single"/>
        </w:rPr>
      </w:pPr>
      <w:r w:rsidRPr="002F2519">
        <w:rPr>
          <w:rFonts w:ascii="Engravers MT" w:hAnsi="Engravers MT"/>
          <w:sz w:val="44"/>
          <w:szCs w:val="44"/>
          <w:u w:val="single"/>
        </w:rPr>
        <w:t>Functions of Motor Oil</w:t>
      </w:r>
    </w:p>
    <w:p w:rsidR="008F0222" w:rsidRPr="008F0222" w:rsidRDefault="008F0222" w:rsidP="008F0222">
      <w:pPr>
        <w:rPr>
          <w:sz w:val="56"/>
          <w:szCs w:val="56"/>
        </w:rPr>
      </w:pPr>
    </w:p>
    <w:p w:rsidR="005B2373" w:rsidRPr="008F0222" w:rsidRDefault="0043439B" w:rsidP="008F0222">
      <w:pPr>
        <w:numPr>
          <w:ilvl w:val="0"/>
          <w:numId w:val="2"/>
        </w:numPr>
        <w:rPr>
          <w:sz w:val="56"/>
          <w:szCs w:val="56"/>
        </w:rPr>
      </w:pPr>
      <w:r w:rsidRPr="008F0222">
        <w:rPr>
          <w:sz w:val="56"/>
          <w:szCs w:val="56"/>
        </w:rPr>
        <w:t>Lubricate</w:t>
      </w:r>
    </w:p>
    <w:p w:rsidR="005B2373" w:rsidRPr="008F0222" w:rsidRDefault="0043439B" w:rsidP="008F0222">
      <w:pPr>
        <w:numPr>
          <w:ilvl w:val="1"/>
          <w:numId w:val="2"/>
        </w:numPr>
        <w:rPr>
          <w:sz w:val="56"/>
          <w:szCs w:val="56"/>
        </w:rPr>
      </w:pPr>
      <w:r w:rsidRPr="008F0222">
        <w:rPr>
          <w:sz w:val="56"/>
          <w:szCs w:val="56"/>
        </w:rPr>
        <w:t>Increases efficiency, slows wear</w:t>
      </w:r>
    </w:p>
    <w:p w:rsidR="005B2373" w:rsidRPr="008F0222" w:rsidRDefault="0043439B" w:rsidP="008F0222">
      <w:pPr>
        <w:numPr>
          <w:ilvl w:val="0"/>
          <w:numId w:val="2"/>
        </w:numPr>
        <w:rPr>
          <w:sz w:val="56"/>
          <w:szCs w:val="56"/>
        </w:rPr>
      </w:pPr>
      <w:r w:rsidRPr="008F0222">
        <w:rPr>
          <w:sz w:val="56"/>
          <w:szCs w:val="56"/>
        </w:rPr>
        <w:lastRenderedPageBreak/>
        <w:t>Cool</w:t>
      </w:r>
    </w:p>
    <w:p w:rsidR="005B2373" w:rsidRPr="008F0222" w:rsidRDefault="0043439B" w:rsidP="008F0222">
      <w:pPr>
        <w:numPr>
          <w:ilvl w:val="1"/>
          <w:numId w:val="2"/>
        </w:numPr>
        <w:rPr>
          <w:sz w:val="56"/>
          <w:szCs w:val="56"/>
        </w:rPr>
      </w:pPr>
      <w:r w:rsidRPr="008F0222">
        <w:rPr>
          <w:sz w:val="56"/>
          <w:szCs w:val="56"/>
        </w:rPr>
        <w:t>Antifreeze only cools the upper engine</w:t>
      </w:r>
    </w:p>
    <w:p w:rsidR="005B2373" w:rsidRPr="008F0222" w:rsidRDefault="0043439B" w:rsidP="008F0222">
      <w:pPr>
        <w:numPr>
          <w:ilvl w:val="0"/>
          <w:numId w:val="2"/>
        </w:numPr>
        <w:rPr>
          <w:sz w:val="56"/>
          <w:szCs w:val="56"/>
        </w:rPr>
      </w:pPr>
      <w:r w:rsidRPr="008F0222">
        <w:rPr>
          <w:sz w:val="56"/>
          <w:szCs w:val="56"/>
        </w:rPr>
        <w:t>Corrosion Protection</w:t>
      </w:r>
    </w:p>
    <w:p w:rsidR="005B2373" w:rsidRPr="008F0222" w:rsidRDefault="0043439B" w:rsidP="008F0222">
      <w:pPr>
        <w:numPr>
          <w:ilvl w:val="1"/>
          <w:numId w:val="2"/>
        </w:numPr>
        <w:rPr>
          <w:sz w:val="56"/>
          <w:szCs w:val="56"/>
        </w:rPr>
      </w:pPr>
      <w:r w:rsidRPr="008F0222">
        <w:rPr>
          <w:sz w:val="56"/>
          <w:szCs w:val="56"/>
        </w:rPr>
        <w:t xml:space="preserve">Stop/hinder oxidation &amp; acid build up </w:t>
      </w:r>
    </w:p>
    <w:p w:rsidR="005B2373" w:rsidRPr="008F0222" w:rsidRDefault="0043439B" w:rsidP="008F0222">
      <w:pPr>
        <w:numPr>
          <w:ilvl w:val="0"/>
          <w:numId w:val="2"/>
        </w:numPr>
        <w:rPr>
          <w:sz w:val="56"/>
          <w:szCs w:val="56"/>
        </w:rPr>
      </w:pPr>
      <w:r w:rsidRPr="008F0222">
        <w:rPr>
          <w:sz w:val="56"/>
          <w:szCs w:val="56"/>
        </w:rPr>
        <w:t>Clean</w:t>
      </w:r>
    </w:p>
    <w:p w:rsidR="005B2373" w:rsidRDefault="0043439B" w:rsidP="008F0222">
      <w:pPr>
        <w:numPr>
          <w:ilvl w:val="1"/>
          <w:numId w:val="2"/>
        </w:numPr>
        <w:rPr>
          <w:sz w:val="56"/>
          <w:szCs w:val="56"/>
        </w:rPr>
      </w:pPr>
      <w:r w:rsidRPr="008F0222">
        <w:rPr>
          <w:sz w:val="56"/>
          <w:szCs w:val="56"/>
        </w:rPr>
        <w:t>Stop deposit formation &amp; hold particles in suspension</w:t>
      </w:r>
    </w:p>
    <w:p w:rsidR="008F0222" w:rsidRDefault="008F0222" w:rsidP="008F0222">
      <w:pPr>
        <w:rPr>
          <w:sz w:val="56"/>
          <w:szCs w:val="56"/>
        </w:rPr>
      </w:pPr>
    </w:p>
    <w:p w:rsidR="002F2519" w:rsidRDefault="002F2519" w:rsidP="008F0222">
      <w:pPr>
        <w:rPr>
          <w:sz w:val="56"/>
          <w:szCs w:val="56"/>
          <w:u w:val="single"/>
        </w:rPr>
      </w:pPr>
    </w:p>
    <w:p w:rsidR="002F2519" w:rsidRDefault="002F2519" w:rsidP="008F0222">
      <w:pPr>
        <w:rPr>
          <w:sz w:val="56"/>
          <w:szCs w:val="56"/>
          <w:u w:val="single"/>
        </w:rPr>
      </w:pPr>
    </w:p>
    <w:p w:rsidR="002F2519" w:rsidRDefault="002F2519" w:rsidP="008F0222">
      <w:pPr>
        <w:rPr>
          <w:rFonts w:ascii="Engravers MT" w:hAnsi="Engravers MT"/>
          <w:sz w:val="56"/>
          <w:szCs w:val="56"/>
          <w:u w:val="single"/>
        </w:rPr>
      </w:pPr>
    </w:p>
    <w:p w:rsidR="008F0222" w:rsidRPr="002F2519" w:rsidRDefault="008F0222" w:rsidP="008F0222">
      <w:pPr>
        <w:rPr>
          <w:rFonts w:ascii="Engravers MT" w:hAnsi="Engravers MT"/>
          <w:sz w:val="56"/>
          <w:szCs w:val="56"/>
          <w:u w:val="single"/>
        </w:rPr>
      </w:pPr>
      <w:r w:rsidRPr="002F2519">
        <w:rPr>
          <w:rFonts w:ascii="Engravers MT" w:hAnsi="Engravers MT"/>
          <w:sz w:val="56"/>
          <w:szCs w:val="56"/>
          <w:u w:val="single"/>
        </w:rPr>
        <w:t>History of motor oils</w:t>
      </w:r>
    </w:p>
    <w:p w:rsidR="005B2373" w:rsidRPr="002F2519" w:rsidRDefault="0043439B" w:rsidP="002F2519">
      <w:pPr>
        <w:pStyle w:val="ListParagraph"/>
        <w:numPr>
          <w:ilvl w:val="0"/>
          <w:numId w:val="16"/>
        </w:numPr>
        <w:rPr>
          <w:sz w:val="44"/>
          <w:szCs w:val="44"/>
        </w:rPr>
      </w:pPr>
      <w:r w:rsidRPr="002F2519">
        <w:rPr>
          <w:sz w:val="44"/>
          <w:szCs w:val="44"/>
        </w:rPr>
        <w:t>Lubrication dates back to Egyptian times</w:t>
      </w:r>
    </w:p>
    <w:p w:rsidR="005B2373" w:rsidRPr="002F2519" w:rsidRDefault="0043439B" w:rsidP="008F0222">
      <w:pPr>
        <w:numPr>
          <w:ilvl w:val="0"/>
          <w:numId w:val="3"/>
        </w:numPr>
        <w:rPr>
          <w:sz w:val="44"/>
          <w:szCs w:val="44"/>
        </w:rPr>
      </w:pPr>
      <w:r w:rsidRPr="002F2519">
        <w:rPr>
          <w:sz w:val="44"/>
          <w:szCs w:val="44"/>
        </w:rPr>
        <w:t>The first motor oils arrived around 1900</w:t>
      </w:r>
    </w:p>
    <w:p w:rsidR="005B2373" w:rsidRPr="002F2519" w:rsidRDefault="0043439B" w:rsidP="008F0222">
      <w:pPr>
        <w:numPr>
          <w:ilvl w:val="0"/>
          <w:numId w:val="3"/>
        </w:numPr>
        <w:rPr>
          <w:sz w:val="44"/>
          <w:szCs w:val="44"/>
        </w:rPr>
      </w:pPr>
      <w:r w:rsidRPr="002F2519">
        <w:rPr>
          <w:sz w:val="44"/>
          <w:szCs w:val="44"/>
        </w:rPr>
        <w:lastRenderedPageBreak/>
        <w:t xml:space="preserve">In 1972 </w:t>
      </w:r>
      <w:proofErr w:type="spellStart"/>
      <w:r w:rsidRPr="002F2519">
        <w:rPr>
          <w:sz w:val="44"/>
          <w:szCs w:val="44"/>
        </w:rPr>
        <w:t>Amsoil</w:t>
      </w:r>
      <w:proofErr w:type="spellEnd"/>
      <w:r w:rsidRPr="002F2519">
        <w:rPr>
          <w:sz w:val="44"/>
          <w:szCs w:val="44"/>
        </w:rPr>
        <w:t xml:space="preserve"> started selling the first API rated 100% synthetic motor oil for internal combustion engines</w:t>
      </w:r>
    </w:p>
    <w:p w:rsidR="008F0222" w:rsidRPr="002F2519" w:rsidRDefault="008F0222" w:rsidP="008F0222">
      <w:pPr>
        <w:rPr>
          <w:rFonts w:ascii="Engravers MT" w:hAnsi="Engravers MT"/>
          <w:sz w:val="56"/>
          <w:szCs w:val="56"/>
          <w:u w:val="single"/>
        </w:rPr>
      </w:pPr>
      <w:r w:rsidRPr="002F2519">
        <w:rPr>
          <w:rFonts w:ascii="Engravers MT" w:hAnsi="Engravers MT"/>
          <w:sz w:val="56"/>
          <w:szCs w:val="56"/>
          <w:u w:val="single"/>
        </w:rPr>
        <w:t>Grades and viscosity</w:t>
      </w:r>
    </w:p>
    <w:p w:rsidR="005B2373" w:rsidRPr="002F2519" w:rsidRDefault="0043439B" w:rsidP="008F0222">
      <w:pPr>
        <w:numPr>
          <w:ilvl w:val="0"/>
          <w:numId w:val="4"/>
        </w:numPr>
        <w:rPr>
          <w:sz w:val="44"/>
          <w:szCs w:val="44"/>
        </w:rPr>
      </w:pPr>
      <w:r w:rsidRPr="002F2519">
        <w:rPr>
          <w:sz w:val="44"/>
          <w:szCs w:val="44"/>
        </w:rPr>
        <w:t>The Society of Automobile Engineers in the USA took on the task of setting the standards for engine oil. They made the decision to compare and define lubricating oils by viscosity. Viscosity, in lay terms, is how easily a liquid pours</w:t>
      </w:r>
    </w:p>
    <w:p w:rsidR="005B2373" w:rsidRPr="002F2519" w:rsidRDefault="0043439B" w:rsidP="008F0222">
      <w:pPr>
        <w:numPr>
          <w:ilvl w:val="0"/>
          <w:numId w:val="5"/>
        </w:numPr>
        <w:rPr>
          <w:sz w:val="44"/>
          <w:szCs w:val="44"/>
        </w:rPr>
      </w:pPr>
      <w:r w:rsidRPr="002F2519">
        <w:rPr>
          <w:sz w:val="44"/>
          <w:szCs w:val="44"/>
        </w:rPr>
        <w:t>Single grade</w:t>
      </w:r>
    </w:p>
    <w:p w:rsidR="005B2373" w:rsidRPr="002F2519" w:rsidRDefault="0043439B" w:rsidP="008F0222">
      <w:pPr>
        <w:numPr>
          <w:ilvl w:val="0"/>
          <w:numId w:val="5"/>
        </w:numPr>
        <w:rPr>
          <w:sz w:val="44"/>
          <w:szCs w:val="44"/>
        </w:rPr>
      </w:pPr>
      <w:r w:rsidRPr="002F2519">
        <w:rPr>
          <w:sz w:val="44"/>
          <w:szCs w:val="44"/>
        </w:rPr>
        <w:t>Multi grade</w:t>
      </w:r>
    </w:p>
    <w:p w:rsidR="005B2373" w:rsidRPr="002F2519" w:rsidRDefault="0043439B" w:rsidP="008F0222">
      <w:pPr>
        <w:numPr>
          <w:ilvl w:val="0"/>
          <w:numId w:val="5"/>
        </w:numPr>
        <w:rPr>
          <w:sz w:val="44"/>
          <w:szCs w:val="44"/>
        </w:rPr>
      </w:pPr>
      <w:r w:rsidRPr="002F2519">
        <w:rPr>
          <w:sz w:val="44"/>
          <w:szCs w:val="44"/>
        </w:rPr>
        <w:t>Turbine grade</w:t>
      </w:r>
    </w:p>
    <w:p w:rsidR="005B2373" w:rsidRPr="002F2519" w:rsidRDefault="0043439B" w:rsidP="008F0222">
      <w:pPr>
        <w:numPr>
          <w:ilvl w:val="0"/>
          <w:numId w:val="6"/>
        </w:numPr>
        <w:rPr>
          <w:sz w:val="44"/>
          <w:szCs w:val="44"/>
        </w:rPr>
      </w:pPr>
      <w:r w:rsidRPr="002F2519">
        <w:rPr>
          <w:sz w:val="44"/>
          <w:szCs w:val="44"/>
        </w:rPr>
        <w:t xml:space="preserve">Viscosity is measured by the remarkably accurate method of pouring oil through a known size hole and measuring how long it takes to come out. The result of this is known as kinematic viscosity. </w:t>
      </w:r>
    </w:p>
    <w:p w:rsidR="002F2519" w:rsidRDefault="008F0222" w:rsidP="008F0222">
      <w:pPr>
        <w:rPr>
          <w:rFonts w:ascii="Engravers MT" w:hAnsi="Engravers MT"/>
          <w:sz w:val="56"/>
          <w:szCs w:val="56"/>
          <w:u w:val="single"/>
        </w:rPr>
      </w:pPr>
      <w:r w:rsidRPr="002F2519">
        <w:rPr>
          <w:rFonts w:ascii="Engravers MT" w:hAnsi="Engravers MT"/>
          <w:sz w:val="56"/>
          <w:szCs w:val="56"/>
          <w:u w:val="single"/>
        </w:rPr>
        <w:t>Oil terminology</w:t>
      </w:r>
    </w:p>
    <w:p w:rsidR="008F0222" w:rsidRPr="002F2519" w:rsidRDefault="008F0222" w:rsidP="008F0222">
      <w:pPr>
        <w:rPr>
          <w:rFonts w:ascii="Engravers MT" w:hAnsi="Engravers MT"/>
          <w:sz w:val="44"/>
          <w:szCs w:val="44"/>
          <w:u w:val="single"/>
        </w:rPr>
      </w:pPr>
      <w:r w:rsidRPr="002F2519">
        <w:rPr>
          <w:b/>
          <w:bCs/>
          <w:sz w:val="44"/>
          <w:szCs w:val="44"/>
        </w:rPr>
        <w:t>Viscosity Index:</w:t>
      </w:r>
      <w:r w:rsidRPr="002F2519">
        <w:rPr>
          <w:sz w:val="44"/>
          <w:szCs w:val="44"/>
        </w:rPr>
        <w:t> This measures the effect of temperature on oil </w:t>
      </w:r>
      <w:hyperlink r:id="rId7" w:history="1">
        <w:r w:rsidRPr="002F2519">
          <w:rPr>
            <w:rStyle w:val="Hyperlink"/>
            <w:sz w:val="44"/>
            <w:szCs w:val="44"/>
          </w:rPr>
          <w:t>viscosity</w:t>
        </w:r>
      </w:hyperlink>
      <w:r w:rsidRPr="002F2519">
        <w:rPr>
          <w:sz w:val="44"/>
          <w:szCs w:val="44"/>
        </w:rPr>
        <w:t xml:space="preserve">, or the oil's thickness and ability to protect </w:t>
      </w:r>
      <w:r w:rsidRPr="002F2519">
        <w:rPr>
          <w:sz w:val="44"/>
          <w:szCs w:val="44"/>
        </w:rPr>
        <w:lastRenderedPageBreak/>
        <w:t>the engine. When oil is heated, it becomes thinner; when it's cooled, it becomes thicker. If the oil is too thin or too thick, the oil can't do its job properly. A high viscosity index means the oil doesn't change too much, no matter what the temperature inside the engine may be. In a perfect world, the viscosity of the oil wouldn't change at all and would provide optimum protection under any conditions.</w:t>
      </w:r>
      <w:r w:rsidRPr="002F2519">
        <w:rPr>
          <w:sz w:val="44"/>
          <w:szCs w:val="44"/>
        </w:rPr>
        <w:br/>
      </w:r>
      <w:r w:rsidRPr="002F2519">
        <w:rPr>
          <w:b/>
          <w:bCs/>
          <w:sz w:val="44"/>
          <w:szCs w:val="44"/>
        </w:rPr>
        <w:t>Total Base Number:</w:t>
      </w:r>
      <w:r w:rsidRPr="002F2519">
        <w:rPr>
          <w:sz w:val="44"/>
          <w:szCs w:val="44"/>
        </w:rPr>
        <w:t> The "base" in this context is the opposite of "acid." The total base number measures the oil's ability to withstand acid buildup in the engine.</w:t>
      </w:r>
      <w:r w:rsidRPr="002F2519">
        <w:rPr>
          <w:sz w:val="44"/>
          <w:szCs w:val="44"/>
        </w:rPr>
        <w:br/>
      </w:r>
      <w:r w:rsidRPr="002F2519">
        <w:rPr>
          <w:b/>
          <w:bCs/>
          <w:sz w:val="44"/>
          <w:szCs w:val="44"/>
        </w:rPr>
        <w:t>NOACK Volatility Number:</w:t>
      </w:r>
      <w:r w:rsidRPr="002F2519">
        <w:rPr>
          <w:sz w:val="44"/>
          <w:szCs w:val="44"/>
        </w:rPr>
        <w:t> Volatile compounds are unstable and tend to vaporize when exposed to heat, and this test measures that tendency. As temperatures rise, smaller molecules vaporize, leaving behind larger molecules that can make oil more sluggish and less viscous. The lower the NOACK volatility number, the better; it means there are fewer molecules being lost, which means fewer top-offs at the local lube shop.</w:t>
      </w:r>
    </w:p>
    <w:p w:rsidR="008F0222" w:rsidRPr="002F2519" w:rsidRDefault="008F0222" w:rsidP="008F0222">
      <w:pPr>
        <w:rPr>
          <w:rFonts w:ascii="Engravers MT" w:hAnsi="Engravers MT"/>
          <w:b/>
          <w:bCs/>
          <w:sz w:val="36"/>
          <w:szCs w:val="36"/>
          <w:u w:val="single"/>
        </w:rPr>
      </w:pPr>
      <w:r w:rsidRPr="002F2519">
        <w:rPr>
          <w:rFonts w:ascii="Engravers MT" w:hAnsi="Engravers MT"/>
          <w:b/>
          <w:bCs/>
          <w:sz w:val="36"/>
          <w:szCs w:val="36"/>
          <w:u w:val="single"/>
        </w:rPr>
        <w:t>SAE Kinematic Viscosity of Engine Oil</w:t>
      </w:r>
    </w:p>
    <w:tbl>
      <w:tblPr>
        <w:tblW w:w="9600" w:type="dxa"/>
        <w:tblCellMar>
          <w:left w:w="0" w:type="dxa"/>
          <w:right w:w="0" w:type="dxa"/>
        </w:tblCellMar>
        <w:tblLook w:val="04A0"/>
      </w:tblPr>
      <w:tblGrid>
        <w:gridCol w:w="4800"/>
        <w:gridCol w:w="4800"/>
      </w:tblGrid>
      <w:tr w:rsidR="008F0222" w:rsidRPr="008F0222" w:rsidTr="008F0222">
        <w:trPr>
          <w:trHeight w:val="804"/>
        </w:trPr>
        <w:tc>
          <w:tcPr>
            <w:tcW w:w="4800" w:type="dxa"/>
            <w:tcBorders>
              <w:top w:val="single" w:sz="8" w:space="0" w:color="FFFFFF"/>
              <w:left w:val="single" w:sz="8" w:space="0" w:color="FFFFFF"/>
              <w:bottom w:val="single" w:sz="24" w:space="0" w:color="FFFFFF"/>
              <w:right w:val="single" w:sz="8" w:space="0" w:color="FFFFFF"/>
            </w:tcBorders>
            <w:shd w:val="clear" w:color="auto" w:fill="53548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Garamond" w:eastAsia="Times New Roman" w:hAnsi="Garamond" w:cs="Arial"/>
                <w:b/>
                <w:bCs/>
                <w:color w:val="FFFFFF"/>
                <w:kern w:val="24"/>
                <w:position w:val="1"/>
                <w:sz w:val="80"/>
                <w:szCs w:val="80"/>
              </w:rPr>
              <w:t xml:space="preserve">Centistokes </w:t>
            </w:r>
          </w:p>
        </w:tc>
        <w:tc>
          <w:tcPr>
            <w:tcW w:w="4800" w:type="dxa"/>
            <w:tcBorders>
              <w:top w:val="single" w:sz="8" w:space="0" w:color="FFFFFF"/>
              <w:left w:val="single" w:sz="8" w:space="0" w:color="FFFFFF"/>
              <w:bottom w:val="single" w:sz="24" w:space="0" w:color="FFFFFF"/>
              <w:right w:val="single" w:sz="8" w:space="0" w:color="FFFFFF"/>
            </w:tcBorders>
            <w:shd w:val="clear" w:color="auto" w:fill="53548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Garamond" w:eastAsia="Times New Roman" w:hAnsi="Garamond" w:cs="Arial"/>
                <w:b/>
                <w:bCs/>
                <w:color w:val="FFFFFF"/>
                <w:kern w:val="24"/>
                <w:position w:val="1"/>
                <w:sz w:val="80"/>
                <w:szCs w:val="80"/>
              </w:rPr>
              <w:t xml:space="preserve">SAE Rating </w:t>
            </w:r>
          </w:p>
        </w:tc>
      </w:tr>
      <w:tr w:rsidR="008F0222" w:rsidRPr="008F0222" w:rsidTr="008F0222">
        <w:trPr>
          <w:trHeight w:val="1255"/>
        </w:trPr>
        <w:tc>
          <w:tcPr>
            <w:tcW w:w="4800" w:type="dxa"/>
            <w:tcBorders>
              <w:top w:val="single" w:sz="24" w:space="0" w:color="FFFFFF"/>
              <w:left w:val="single" w:sz="8" w:space="0" w:color="FFFFFF"/>
              <w:bottom w:val="single" w:sz="8" w:space="0" w:color="FFFFFF"/>
              <w:right w:val="single" w:sz="8" w:space="0" w:color="FFFFFF"/>
            </w:tcBorders>
            <w:shd w:val="clear" w:color="auto" w:fill="D1D1D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position w:val="1"/>
                <w:sz w:val="64"/>
                <w:szCs w:val="64"/>
              </w:rPr>
              <w:lastRenderedPageBreak/>
              <w:t xml:space="preserve">16.3 - 21.9 </w:t>
            </w:r>
          </w:p>
        </w:tc>
        <w:tc>
          <w:tcPr>
            <w:tcW w:w="4800" w:type="dxa"/>
            <w:tcBorders>
              <w:top w:val="single" w:sz="24" w:space="0" w:color="FFFFFF"/>
              <w:left w:val="single" w:sz="8" w:space="0" w:color="FFFFFF"/>
              <w:bottom w:val="single" w:sz="8" w:space="0" w:color="FFFFFF"/>
              <w:right w:val="single" w:sz="8" w:space="0" w:color="FFFFFF"/>
            </w:tcBorders>
            <w:shd w:val="clear" w:color="auto" w:fill="D1D1D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position w:val="1"/>
                <w:sz w:val="64"/>
                <w:szCs w:val="64"/>
              </w:rPr>
              <w:t xml:space="preserve">50 </w:t>
            </w:r>
          </w:p>
        </w:tc>
      </w:tr>
      <w:tr w:rsidR="008F0222" w:rsidRPr="008F0222" w:rsidTr="008F0222">
        <w:trPr>
          <w:trHeight w:val="1255"/>
        </w:trPr>
        <w:tc>
          <w:tcPr>
            <w:tcW w:w="4800" w:type="dxa"/>
            <w:tcBorders>
              <w:top w:val="single" w:sz="8" w:space="0" w:color="FFFFFF"/>
              <w:left w:val="single" w:sz="8" w:space="0" w:color="FFFFFF"/>
              <w:bottom w:val="single" w:sz="8" w:space="0" w:color="FFFFFF"/>
              <w:right w:val="single" w:sz="8" w:space="0" w:color="FFFFFF"/>
            </w:tcBorders>
            <w:shd w:val="clear" w:color="auto" w:fill="E9E9ED"/>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position w:val="1"/>
                <w:sz w:val="64"/>
                <w:szCs w:val="64"/>
              </w:rPr>
              <w:t xml:space="preserve">12.5 - 16.3 </w:t>
            </w:r>
          </w:p>
        </w:tc>
        <w:tc>
          <w:tcPr>
            <w:tcW w:w="4800" w:type="dxa"/>
            <w:tcBorders>
              <w:top w:val="single" w:sz="8" w:space="0" w:color="FFFFFF"/>
              <w:left w:val="single" w:sz="8" w:space="0" w:color="FFFFFF"/>
              <w:bottom w:val="single" w:sz="8" w:space="0" w:color="FFFFFF"/>
              <w:right w:val="single" w:sz="8" w:space="0" w:color="FFFFFF"/>
            </w:tcBorders>
            <w:shd w:val="clear" w:color="auto" w:fill="E9E9ED"/>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position w:val="1"/>
                <w:sz w:val="64"/>
                <w:szCs w:val="64"/>
              </w:rPr>
              <w:t xml:space="preserve">40 </w:t>
            </w:r>
          </w:p>
        </w:tc>
      </w:tr>
      <w:tr w:rsidR="008F0222" w:rsidRPr="008F0222" w:rsidTr="008F0222">
        <w:trPr>
          <w:trHeight w:val="1255"/>
        </w:trPr>
        <w:tc>
          <w:tcPr>
            <w:tcW w:w="4800" w:type="dxa"/>
            <w:tcBorders>
              <w:top w:val="single" w:sz="8" w:space="0" w:color="FFFFFF"/>
              <w:left w:val="single" w:sz="8" w:space="0" w:color="FFFFFF"/>
              <w:bottom w:val="single" w:sz="8" w:space="0" w:color="FFFFFF"/>
              <w:right w:val="single" w:sz="8" w:space="0" w:color="FFFFFF"/>
            </w:tcBorders>
            <w:shd w:val="clear" w:color="auto" w:fill="D1D1D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position w:val="1"/>
                <w:sz w:val="64"/>
                <w:szCs w:val="64"/>
              </w:rPr>
              <w:t xml:space="preserve">9.3 - 12.5 </w:t>
            </w:r>
          </w:p>
        </w:tc>
        <w:tc>
          <w:tcPr>
            <w:tcW w:w="4800" w:type="dxa"/>
            <w:tcBorders>
              <w:top w:val="single" w:sz="8" w:space="0" w:color="FFFFFF"/>
              <w:left w:val="single" w:sz="8" w:space="0" w:color="FFFFFF"/>
              <w:bottom w:val="single" w:sz="8" w:space="0" w:color="FFFFFF"/>
              <w:right w:val="single" w:sz="8" w:space="0" w:color="FFFFFF"/>
            </w:tcBorders>
            <w:shd w:val="clear" w:color="auto" w:fill="D1D1D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position w:val="1"/>
                <w:sz w:val="64"/>
                <w:szCs w:val="64"/>
              </w:rPr>
              <w:t xml:space="preserve">30 </w:t>
            </w:r>
          </w:p>
        </w:tc>
      </w:tr>
      <w:tr w:rsidR="008F0222" w:rsidRPr="008F0222" w:rsidTr="008F0222">
        <w:trPr>
          <w:trHeight w:val="1255"/>
        </w:trPr>
        <w:tc>
          <w:tcPr>
            <w:tcW w:w="4800" w:type="dxa"/>
            <w:tcBorders>
              <w:top w:val="single" w:sz="8" w:space="0" w:color="FFFFFF"/>
              <w:left w:val="single" w:sz="8" w:space="0" w:color="FFFFFF"/>
              <w:bottom w:val="single" w:sz="8" w:space="0" w:color="FFFFFF"/>
              <w:right w:val="single" w:sz="8" w:space="0" w:color="FFFFFF"/>
            </w:tcBorders>
            <w:shd w:val="clear" w:color="auto" w:fill="E9E9ED"/>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position w:val="1"/>
                <w:sz w:val="64"/>
                <w:szCs w:val="64"/>
              </w:rPr>
              <w:t xml:space="preserve">5.6 - 9.3 </w:t>
            </w:r>
          </w:p>
        </w:tc>
        <w:tc>
          <w:tcPr>
            <w:tcW w:w="4800" w:type="dxa"/>
            <w:tcBorders>
              <w:top w:val="single" w:sz="8" w:space="0" w:color="FFFFFF"/>
              <w:left w:val="single" w:sz="8" w:space="0" w:color="FFFFFF"/>
              <w:bottom w:val="single" w:sz="8" w:space="0" w:color="FFFFFF"/>
              <w:right w:val="single" w:sz="8" w:space="0" w:color="FFFFFF"/>
            </w:tcBorders>
            <w:shd w:val="clear" w:color="auto" w:fill="E9E9ED"/>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position w:val="1"/>
                <w:sz w:val="64"/>
                <w:szCs w:val="64"/>
              </w:rPr>
              <w:t xml:space="preserve">20 </w:t>
            </w:r>
          </w:p>
        </w:tc>
      </w:tr>
      <w:tr w:rsidR="008F0222" w:rsidRPr="008F0222" w:rsidTr="008F0222">
        <w:trPr>
          <w:trHeight w:val="1255"/>
        </w:trPr>
        <w:tc>
          <w:tcPr>
            <w:tcW w:w="4800" w:type="dxa"/>
            <w:tcBorders>
              <w:top w:val="single" w:sz="8" w:space="0" w:color="FFFFFF"/>
              <w:left w:val="single" w:sz="8" w:space="0" w:color="FFFFFF"/>
              <w:bottom w:val="single" w:sz="8" w:space="0" w:color="FFFFFF"/>
              <w:right w:val="single" w:sz="8" w:space="0" w:color="FFFFFF"/>
            </w:tcBorders>
            <w:shd w:val="clear" w:color="auto" w:fill="D1D1D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position w:val="1"/>
                <w:sz w:val="64"/>
                <w:szCs w:val="64"/>
              </w:rPr>
              <w:t xml:space="preserve">less than 5.6 </w:t>
            </w:r>
          </w:p>
        </w:tc>
        <w:tc>
          <w:tcPr>
            <w:tcW w:w="4800" w:type="dxa"/>
            <w:tcBorders>
              <w:top w:val="single" w:sz="8" w:space="0" w:color="FFFFFF"/>
              <w:left w:val="single" w:sz="8" w:space="0" w:color="FFFFFF"/>
              <w:bottom w:val="single" w:sz="8" w:space="0" w:color="FFFFFF"/>
              <w:right w:val="single" w:sz="8" w:space="0" w:color="FFFFFF"/>
            </w:tcBorders>
            <w:shd w:val="clear" w:color="auto" w:fill="D1D1D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position w:val="1"/>
                <w:sz w:val="64"/>
                <w:szCs w:val="64"/>
              </w:rPr>
              <w:t xml:space="preserve">10 </w:t>
            </w:r>
          </w:p>
        </w:tc>
      </w:tr>
    </w:tbl>
    <w:p w:rsidR="002F2519" w:rsidRDefault="002F2519" w:rsidP="008F0222">
      <w:pPr>
        <w:rPr>
          <w:sz w:val="56"/>
          <w:szCs w:val="56"/>
        </w:rPr>
      </w:pPr>
    </w:p>
    <w:p w:rsidR="002F2519" w:rsidRDefault="002F2519" w:rsidP="008F0222">
      <w:pPr>
        <w:rPr>
          <w:sz w:val="56"/>
          <w:szCs w:val="56"/>
        </w:rPr>
      </w:pPr>
    </w:p>
    <w:p w:rsidR="002F2519" w:rsidRDefault="002F2519" w:rsidP="008F0222">
      <w:pPr>
        <w:rPr>
          <w:sz w:val="56"/>
          <w:szCs w:val="56"/>
        </w:rPr>
      </w:pPr>
    </w:p>
    <w:p w:rsidR="008F0222" w:rsidRPr="002F2519" w:rsidRDefault="008F0222" w:rsidP="008F0222">
      <w:pPr>
        <w:rPr>
          <w:rFonts w:ascii="Engravers MT" w:hAnsi="Engravers MT"/>
          <w:b/>
          <w:bCs/>
          <w:sz w:val="40"/>
          <w:szCs w:val="40"/>
          <w:u w:val="single"/>
        </w:rPr>
      </w:pPr>
      <w:r w:rsidRPr="002F2519">
        <w:rPr>
          <w:rFonts w:ascii="Engravers MT" w:hAnsi="Engravers MT"/>
          <w:b/>
          <w:bCs/>
          <w:sz w:val="40"/>
          <w:szCs w:val="40"/>
          <w:u w:val="single"/>
        </w:rPr>
        <w:t>SAE Winter Rating of Engine Oil</w:t>
      </w:r>
    </w:p>
    <w:p w:rsidR="008F0222" w:rsidRDefault="008F0222" w:rsidP="008F0222">
      <w:pPr>
        <w:rPr>
          <w:b/>
          <w:bCs/>
          <w:sz w:val="56"/>
          <w:szCs w:val="56"/>
          <w:u w:val="single"/>
        </w:rPr>
      </w:pPr>
    </w:p>
    <w:tbl>
      <w:tblPr>
        <w:tblW w:w="9480" w:type="dxa"/>
        <w:tblCellMar>
          <w:left w:w="0" w:type="dxa"/>
          <w:right w:w="0" w:type="dxa"/>
        </w:tblCellMar>
        <w:tblLook w:val="04A0"/>
      </w:tblPr>
      <w:tblGrid>
        <w:gridCol w:w="4740"/>
        <w:gridCol w:w="4740"/>
      </w:tblGrid>
      <w:tr w:rsidR="008F0222" w:rsidRPr="008F0222" w:rsidTr="008F0222">
        <w:trPr>
          <w:trHeight w:val="1344"/>
        </w:trPr>
        <w:tc>
          <w:tcPr>
            <w:tcW w:w="4740" w:type="dxa"/>
            <w:tcBorders>
              <w:top w:val="single" w:sz="8" w:space="0" w:color="FFFFFF"/>
              <w:left w:val="single" w:sz="8" w:space="0" w:color="FFFFFF"/>
              <w:bottom w:val="single" w:sz="24" w:space="0" w:color="FFFFFF"/>
              <w:right w:val="single" w:sz="8" w:space="0" w:color="FFFFFF"/>
            </w:tcBorders>
            <w:shd w:val="clear" w:color="auto" w:fill="53548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Garamond" w:eastAsia="Times New Roman" w:hAnsi="Garamond" w:cs="Arial"/>
                <w:b/>
                <w:bCs/>
                <w:color w:val="FFFFFF"/>
                <w:kern w:val="24"/>
                <w:position w:val="1"/>
                <w:sz w:val="80"/>
                <w:szCs w:val="80"/>
              </w:rPr>
              <w:t xml:space="preserve">Notation </w:t>
            </w:r>
          </w:p>
        </w:tc>
        <w:tc>
          <w:tcPr>
            <w:tcW w:w="4740" w:type="dxa"/>
            <w:tcBorders>
              <w:top w:val="single" w:sz="8" w:space="0" w:color="FFFFFF"/>
              <w:left w:val="single" w:sz="8" w:space="0" w:color="FFFFFF"/>
              <w:bottom w:val="single" w:sz="24" w:space="0" w:color="FFFFFF"/>
              <w:right w:val="single" w:sz="8" w:space="0" w:color="FFFFFF"/>
            </w:tcBorders>
            <w:shd w:val="clear" w:color="auto" w:fill="53548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proofErr w:type="spellStart"/>
            <w:r w:rsidRPr="008F0222">
              <w:rPr>
                <w:rFonts w:ascii="Garamond" w:eastAsia="Times New Roman" w:hAnsi="Garamond" w:cs="Arial"/>
                <w:b/>
                <w:bCs/>
                <w:color w:val="FFFFFF"/>
                <w:kern w:val="24"/>
                <w:position w:val="1"/>
                <w:sz w:val="80"/>
                <w:szCs w:val="80"/>
              </w:rPr>
              <w:t>Useability</w:t>
            </w:r>
            <w:proofErr w:type="spellEnd"/>
            <w:r w:rsidRPr="008F0222">
              <w:rPr>
                <w:rFonts w:ascii="Garamond" w:eastAsia="Times New Roman" w:hAnsi="Garamond" w:cs="Arial"/>
                <w:b/>
                <w:bCs/>
                <w:color w:val="FFFFFF"/>
                <w:kern w:val="24"/>
                <w:position w:val="1"/>
                <w:sz w:val="80"/>
                <w:szCs w:val="80"/>
              </w:rPr>
              <w:t xml:space="preserve"> </w:t>
            </w:r>
          </w:p>
        </w:tc>
      </w:tr>
      <w:tr w:rsidR="008F0222" w:rsidRPr="008F0222" w:rsidTr="008F0222">
        <w:trPr>
          <w:trHeight w:val="994"/>
        </w:trPr>
        <w:tc>
          <w:tcPr>
            <w:tcW w:w="4740" w:type="dxa"/>
            <w:tcBorders>
              <w:top w:val="single" w:sz="24" w:space="0" w:color="FFFFFF"/>
              <w:left w:val="single" w:sz="8" w:space="0" w:color="FFFFFF"/>
              <w:bottom w:val="single" w:sz="8" w:space="0" w:color="FFFFFF"/>
              <w:right w:val="single" w:sz="8" w:space="0" w:color="FFFFFF"/>
            </w:tcBorders>
            <w:shd w:val="clear" w:color="auto" w:fill="D1D1D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sz w:val="64"/>
                <w:szCs w:val="64"/>
              </w:rPr>
              <w:lastRenderedPageBreak/>
              <w:t xml:space="preserve">25w </w:t>
            </w:r>
          </w:p>
        </w:tc>
        <w:tc>
          <w:tcPr>
            <w:tcW w:w="4740" w:type="dxa"/>
            <w:tcBorders>
              <w:top w:val="single" w:sz="24" w:space="0" w:color="FFFFFF"/>
              <w:left w:val="single" w:sz="8" w:space="0" w:color="FFFFFF"/>
              <w:bottom w:val="single" w:sz="8" w:space="0" w:color="FFFFFF"/>
              <w:right w:val="single" w:sz="8" w:space="0" w:color="FFFFFF"/>
            </w:tcBorders>
            <w:shd w:val="clear" w:color="auto" w:fill="D1D1D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sz w:val="64"/>
                <w:szCs w:val="64"/>
              </w:rPr>
              <w:t xml:space="preserve">-5 </w:t>
            </w:r>
          </w:p>
        </w:tc>
      </w:tr>
      <w:tr w:rsidR="008F0222" w:rsidRPr="008F0222" w:rsidTr="008F0222">
        <w:trPr>
          <w:trHeight w:val="994"/>
        </w:trPr>
        <w:tc>
          <w:tcPr>
            <w:tcW w:w="4740" w:type="dxa"/>
            <w:tcBorders>
              <w:top w:val="single" w:sz="8" w:space="0" w:color="FFFFFF"/>
              <w:left w:val="single" w:sz="8" w:space="0" w:color="FFFFFF"/>
              <w:bottom w:val="single" w:sz="8" w:space="0" w:color="FFFFFF"/>
              <w:right w:val="single" w:sz="8" w:space="0" w:color="FFFFFF"/>
            </w:tcBorders>
            <w:shd w:val="clear" w:color="auto" w:fill="E9E9ED"/>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sz w:val="64"/>
                <w:szCs w:val="64"/>
              </w:rPr>
              <w:t xml:space="preserve">20w </w:t>
            </w:r>
          </w:p>
        </w:tc>
        <w:tc>
          <w:tcPr>
            <w:tcW w:w="4740" w:type="dxa"/>
            <w:tcBorders>
              <w:top w:val="single" w:sz="8" w:space="0" w:color="FFFFFF"/>
              <w:left w:val="single" w:sz="8" w:space="0" w:color="FFFFFF"/>
              <w:bottom w:val="single" w:sz="8" w:space="0" w:color="FFFFFF"/>
              <w:right w:val="single" w:sz="8" w:space="0" w:color="FFFFFF"/>
            </w:tcBorders>
            <w:shd w:val="clear" w:color="auto" w:fill="E9E9ED"/>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sz w:val="64"/>
                <w:szCs w:val="64"/>
              </w:rPr>
              <w:t xml:space="preserve">-10 </w:t>
            </w:r>
          </w:p>
        </w:tc>
      </w:tr>
      <w:tr w:rsidR="008F0222" w:rsidRPr="008F0222" w:rsidTr="008F0222">
        <w:trPr>
          <w:trHeight w:val="994"/>
        </w:trPr>
        <w:tc>
          <w:tcPr>
            <w:tcW w:w="4740" w:type="dxa"/>
            <w:tcBorders>
              <w:top w:val="single" w:sz="8" w:space="0" w:color="FFFFFF"/>
              <w:left w:val="single" w:sz="8" w:space="0" w:color="FFFFFF"/>
              <w:bottom w:val="single" w:sz="8" w:space="0" w:color="FFFFFF"/>
              <w:right w:val="single" w:sz="8" w:space="0" w:color="FFFFFF"/>
            </w:tcBorders>
            <w:shd w:val="clear" w:color="auto" w:fill="D1D1D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sz w:val="64"/>
                <w:szCs w:val="64"/>
              </w:rPr>
              <w:t xml:space="preserve">15w </w:t>
            </w:r>
          </w:p>
        </w:tc>
        <w:tc>
          <w:tcPr>
            <w:tcW w:w="4740" w:type="dxa"/>
            <w:tcBorders>
              <w:top w:val="single" w:sz="8" w:space="0" w:color="FFFFFF"/>
              <w:left w:val="single" w:sz="8" w:space="0" w:color="FFFFFF"/>
              <w:bottom w:val="single" w:sz="8" w:space="0" w:color="FFFFFF"/>
              <w:right w:val="single" w:sz="8" w:space="0" w:color="FFFFFF"/>
            </w:tcBorders>
            <w:shd w:val="clear" w:color="auto" w:fill="D1D1D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sz w:val="64"/>
                <w:szCs w:val="64"/>
              </w:rPr>
              <w:t xml:space="preserve">-15 </w:t>
            </w:r>
          </w:p>
        </w:tc>
      </w:tr>
      <w:tr w:rsidR="008F0222" w:rsidRPr="008F0222" w:rsidTr="008F0222">
        <w:trPr>
          <w:trHeight w:val="994"/>
        </w:trPr>
        <w:tc>
          <w:tcPr>
            <w:tcW w:w="4740" w:type="dxa"/>
            <w:tcBorders>
              <w:top w:val="single" w:sz="8" w:space="0" w:color="FFFFFF"/>
              <w:left w:val="single" w:sz="8" w:space="0" w:color="FFFFFF"/>
              <w:bottom w:val="single" w:sz="8" w:space="0" w:color="FFFFFF"/>
              <w:right w:val="single" w:sz="8" w:space="0" w:color="FFFFFF"/>
            </w:tcBorders>
            <w:shd w:val="clear" w:color="auto" w:fill="E9E9ED"/>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sz w:val="64"/>
                <w:szCs w:val="64"/>
              </w:rPr>
              <w:t xml:space="preserve">10w </w:t>
            </w:r>
          </w:p>
        </w:tc>
        <w:tc>
          <w:tcPr>
            <w:tcW w:w="4740" w:type="dxa"/>
            <w:tcBorders>
              <w:top w:val="single" w:sz="8" w:space="0" w:color="FFFFFF"/>
              <w:left w:val="single" w:sz="8" w:space="0" w:color="FFFFFF"/>
              <w:bottom w:val="single" w:sz="8" w:space="0" w:color="FFFFFF"/>
              <w:right w:val="single" w:sz="8" w:space="0" w:color="FFFFFF"/>
            </w:tcBorders>
            <w:shd w:val="clear" w:color="auto" w:fill="E9E9ED"/>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sz w:val="64"/>
                <w:szCs w:val="64"/>
              </w:rPr>
              <w:t xml:space="preserve">-20 </w:t>
            </w:r>
          </w:p>
        </w:tc>
      </w:tr>
      <w:tr w:rsidR="008F0222" w:rsidRPr="008F0222" w:rsidTr="008F0222">
        <w:trPr>
          <w:trHeight w:val="994"/>
        </w:trPr>
        <w:tc>
          <w:tcPr>
            <w:tcW w:w="4740" w:type="dxa"/>
            <w:tcBorders>
              <w:top w:val="single" w:sz="8" w:space="0" w:color="FFFFFF"/>
              <w:left w:val="single" w:sz="8" w:space="0" w:color="FFFFFF"/>
              <w:bottom w:val="single" w:sz="8" w:space="0" w:color="FFFFFF"/>
              <w:right w:val="single" w:sz="8" w:space="0" w:color="FFFFFF"/>
            </w:tcBorders>
            <w:shd w:val="clear" w:color="auto" w:fill="D1D1D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sz w:val="64"/>
                <w:szCs w:val="64"/>
              </w:rPr>
              <w:t xml:space="preserve">5w </w:t>
            </w:r>
          </w:p>
        </w:tc>
        <w:tc>
          <w:tcPr>
            <w:tcW w:w="4740" w:type="dxa"/>
            <w:tcBorders>
              <w:top w:val="single" w:sz="8" w:space="0" w:color="FFFFFF"/>
              <w:left w:val="single" w:sz="8" w:space="0" w:color="FFFFFF"/>
              <w:bottom w:val="single" w:sz="8" w:space="0" w:color="FFFFFF"/>
              <w:right w:val="single" w:sz="8" w:space="0" w:color="FFFFFF"/>
            </w:tcBorders>
            <w:shd w:val="clear" w:color="auto" w:fill="D1D1DA"/>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sz w:val="64"/>
                <w:szCs w:val="64"/>
              </w:rPr>
              <w:t xml:space="preserve">-25 </w:t>
            </w:r>
          </w:p>
        </w:tc>
      </w:tr>
      <w:tr w:rsidR="008F0222" w:rsidRPr="008F0222" w:rsidTr="008F0222">
        <w:trPr>
          <w:trHeight w:val="1365"/>
        </w:trPr>
        <w:tc>
          <w:tcPr>
            <w:tcW w:w="4740" w:type="dxa"/>
            <w:tcBorders>
              <w:top w:val="single" w:sz="8" w:space="0" w:color="FFFFFF"/>
              <w:left w:val="single" w:sz="8" w:space="0" w:color="FFFFFF"/>
              <w:bottom w:val="single" w:sz="8" w:space="0" w:color="FFFFFF"/>
              <w:right w:val="single" w:sz="8" w:space="0" w:color="FFFFFF"/>
            </w:tcBorders>
            <w:shd w:val="clear" w:color="auto" w:fill="E9E9ED"/>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sz w:val="64"/>
                <w:szCs w:val="64"/>
              </w:rPr>
              <w:t xml:space="preserve">0w </w:t>
            </w:r>
          </w:p>
        </w:tc>
        <w:tc>
          <w:tcPr>
            <w:tcW w:w="4740" w:type="dxa"/>
            <w:tcBorders>
              <w:top w:val="single" w:sz="8" w:space="0" w:color="FFFFFF"/>
              <w:left w:val="single" w:sz="8" w:space="0" w:color="FFFFFF"/>
              <w:bottom w:val="single" w:sz="8" w:space="0" w:color="FFFFFF"/>
              <w:right w:val="single" w:sz="8" w:space="0" w:color="FFFFFF"/>
            </w:tcBorders>
            <w:shd w:val="clear" w:color="auto" w:fill="E9E9ED"/>
            <w:tcMar>
              <w:top w:w="72" w:type="dxa"/>
              <w:left w:w="144" w:type="dxa"/>
              <w:bottom w:w="72" w:type="dxa"/>
              <w:right w:w="144" w:type="dxa"/>
            </w:tcMar>
            <w:hideMark/>
          </w:tcPr>
          <w:p w:rsidR="008F0222" w:rsidRPr="008F0222" w:rsidRDefault="008F0222" w:rsidP="008F0222">
            <w:pPr>
              <w:spacing w:after="0" w:line="240" w:lineRule="auto"/>
              <w:rPr>
                <w:rFonts w:ascii="Arial" w:eastAsia="Times New Roman" w:hAnsi="Arial" w:cs="Arial"/>
                <w:sz w:val="36"/>
                <w:szCs w:val="36"/>
              </w:rPr>
            </w:pPr>
            <w:r w:rsidRPr="008F0222">
              <w:rPr>
                <w:rFonts w:ascii="Tahoma" w:eastAsia="Times New Roman" w:hAnsi="Tahoma" w:cs="Tahoma"/>
                <w:color w:val="424456"/>
                <w:kern w:val="24"/>
                <w:sz w:val="64"/>
                <w:szCs w:val="64"/>
              </w:rPr>
              <w:t>-30</w:t>
            </w:r>
            <w:r w:rsidRPr="008F0222">
              <w:rPr>
                <w:rFonts w:ascii="Tahoma" w:eastAsia="Times New Roman" w:hAnsi="Tahoma" w:cs="Tahoma"/>
                <w:color w:val="424456"/>
                <w:kern w:val="24"/>
                <w:position w:val="1"/>
                <w:sz w:val="64"/>
                <w:szCs w:val="64"/>
              </w:rPr>
              <w:t xml:space="preserve"> &amp; above</w:t>
            </w:r>
            <w:r w:rsidRPr="008F0222">
              <w:rPr>
                <w:rFonts w:ascii="Tahoma" w:eastAsia="Times New Roman" w:hAnsi="Tahoma" w:cs="Tahoma"/>
                <w:color w:val="424456"/>
                <w:kern w:val="24"/>
                <w:sz w:val="64"/>
                <w:szCs w:val="64"/>
              </w:rPr>
              <w:t xml:space="preserve"> </w:t>
            </w:r>
          </w:p>
        </w:tc>
      </w:tr>
    </w:tbl>
    <w:p w:rsidR="008F0222" w:rsidRDefault="008F0222" w:rsidP="008F0222">
      <w:pPr>
        <w:rPr>
          <w:sz w:val="56"/>
          <w:szCs w:val="56"/>
        </w:rPr>
      </w:pPr>
    </w:p>
    <w:p w:rsidR="008F0222" w:rsidRDefault="008F0222" w:rsidP="008F0222">
      <w:pPr>
        <w:rPr>
          <w:sz w:val="56"/>
          <w:szCs w:val="56"/>
        </w:rPr>
      </w:pPr>
    </w:p>
    <w:p w:rsidR="002F2519" w:rsidRDefault="002F2519" w:rsidP="008F0222">
      <w:pPr>
        <w:rPr>
          <w:sz w:val="56"/>
          <w:szCs w:val="56"/>
          <w:u w:val="single"/>
        </w:rPr>
      </w:pPr>
    </w:p>
    <w:p w:rsidR="008F0222" w:rsidRPr="002F2519" w:rsidRDefault="008F0222" w:rsidP="008F0222">
      <w:pPr>
        <w:rPr>
          <w:rFonts w:ascii="Engravers MT" w:hAnsi="Engravers MT"/>
          <w:sz w:val="56"/>
          <w:szCs w:val="56"/>
          <w:u w:val="single"/>
        </w:rPr>
      </w:pPr>
      <w:r w:rsidRPr="002F2519">
        <w:rPr>
          <w:rFonts w:ascii="Engravers MT" w:hAnsi="Engravers MT"/>
          <w:sz w:val="56"/>
          <w:szCs w:val="56"/>
          <w:u w:val="single"/>
        </w:rPr>
        <w:t>Motor oil standards</w:t>
      </w:r>
    </w:p>
    <w:p w:rsidR="005B2373" w:rsidRPr="002F2519" w:rsidRDefault="0043439B" w:rsidP="002F2519">
      <w:pPr>
        <w:pStyle w:val="ListParagraph"/>
        <w:numPr>
          <w:ilvl w:val="0"/>
          <w:numId w:val="17"/>
        </w:numPr>
        <w:rPr>
          <w:sz w:val="40"/>
          <w:szCs w:val="40"/>
        </w:rPr>
      </w:pPr>
      <w:r w:rsidRPr="002F2519">
        <w:rPr>
          <w:sz w:val="40"/>
          <w:szCs w:val="40"/>
        </w:rPr>
        <w:t>American Petroleum Institute</w:t>
      </w:r>
    </w:p>
    <w:p w:rsidR="005B2373" w:rsidRPr="002F2519" w:rsidRDefault="0043439B" w:rsidP="008F0222">
      <w:pPr>
        <w:numPr>
          <w:ilvl w:val="0"/>
          <w:numId w:val="7"/>
        </w:numPr>
        <w:rPr>
          <w:sz w:val="40"/>
          <w:szCs w:val="40"/>
        </w:rPr>
      </w:pPr>
      <w:r w:rsidRPr="002F2519">
        <w:rPr>
          <w:sz w:val="40"/>
          <w:szCs w:val="40"/>
        </w:rPr>
        <w:t>The International Lubricant Standardization and Approval Committee (ILSAC)</w:t>
      </w:r>
    </w:p>
    <w:p w:rsidR="005B2373" w:rsidRPr="002F2519" w:rsidRDefault="0043439B" w:rsidP="008F0222">
      <w:pPr>
        <w:numPr>
          <w:ilvl w:val="0"/>
          <w:numId w:val="7"/>
        </w:numPr>
        <w:rPr>
          <w:sz w:val="40"/>
          <w:szCs w:val="40"/>
        </w:rPr>
      </w:pPr>
      <w:r w:rsidRPr="002F2519">
        <w:rPr>
          <w:sz w:val="40"/>
          <w:szCs w:val="40"/>
          <w:lang w:val="fr-FR"/>
        </w:rPr>
        <w:lastRenderedPageBreak/>
        <w:t>The ACEA (Association des Constructeurs Européens d'Automobiles)</w:t>
      </w:r>
    </w:p>
    <w:p w:rsidR="005B2373" w:rsidRPr="002F2519" w:rsidRDefault="0043439B" w:rsidP="008F0222">
      <w:pPr>
        <w:numPr>
          <w:ilvl w:val="0"/>
          <w:numId w:val="7"/>
        </w:numPr>
        <w:rPr>
          <w:sz w:val="40"/>
          <w:szCs w:val="40"/>
        </w:rPr>
      </w:pPr>
      <w:r w:rsidRPr="002F2519">
        <w:rPr>
          <w:sz w:val="40"/>
          <w:szCs w:val="40"/>
        </w:rPr>
        <w:t>Japanese Automotive Standards Organization (JASO)</w:t>
      </w:r>
    </w:p>
    <w:p w:rsidR="002F2519" w:rsidRPr="002F2519" w:rsidRDefault="0043439B" w:rsidP="002F2519">
      <w:pPr>
        <w:numPr>
          <w:ilvl w:val="0"/>
          <w:numId w:val="7"/>
        </w:numPr>
        <w:rPr>
          <w:sz w:val="40"/>
          <w:szCs w:val="40"/>
        </w:rPr>
      </w:pPr>
      <w:r w:rsidRPr="002F2519">
        <w:rPr>
          <w:sz w:val="40"/>
          <w:szCs w:val="40"/>
        </w:rPr>
        <w:t xml:space="preserve">The Society of Automobile Engineers (SAE) </w:t>
      </w:r>
      <w:r w:rsidR="008F0222" w:rsidRPr="002F2519">
        <w:rPr>
          <w:sz w:val="40"/>
          <w:szCs w:val="40"/>
          <w:u w:val="single"/>
        </w:rPr>
        <w:t>1950s and 60s</w:t>
      </w:r>
    </w:p>
    <w:p w:rsidR="005B2373" w:rsidRPr="002F2519" w:rsidRDefault="0043439B" w:rsidP="002F2519">
      <w:pPr>
        <w:numPr>
          <w:ilvl w:val="0"/>
          <w:numId w:val="7"/>
        </w:numPr>
        <w:rPr>
          <w:sz w:val="40"/>
          <w:szCs w:val="40"/>
        </w:rPr>
      </w:pPr>
      <w:r w:rsidRPr="002F2519">
        <w:rPr>
          <w:sz w:val="40"/>
          <w:szCs w:val="40"/>
        </w:rPr>
        <w:t>Long chain viscosity modifiers and detergents are soon destroyed in high load conditions</w:t>
      </w:r>
    </w:p>
    <w:p w:rsidR="005B2373" w:rsidRPr="002F2519" w:rsidRDefault="0043439B" w:rsidP="008F0222">
      <w:pPr>
        <w:numPr>
          <w:ilvl w:val="0"/>
          <w:numId w:val="8"/>
        </w:numPr>
        <w:rPr>
          <w:sz w:val="40"/>
          <w:szCs w:val="40"/>
        </w:rPr>
      </w:pPr>
      <w:r w:rsidRPr="002F2519">
        <w:rPr>
          <w:sz w:val="40"/>
          <w:szCs w:val="40"/>
        </w:rPr>
        <w:t>Requirement for as light an oil as possible to cut down friction losses, making the vehicle both quicker and more fuel efficient</w:t>
      </w:r>
    </w:p>
    <w:p w:rsidR="005B2373" w:rsidRPr="002F2519" w:rsidRDefault="0043439B" w:rsidP="008F0222">
      <w:pPr>
        <w:numPr>
          <w:ilvl w:val="0"/>
          <w:numId w:val="8"/>
        </w:numPr>
        <w:rPr>
          <w:sz w:val="40"/>
          <w:szCs w:val="40"/>
        </w:rPr>
      </w:pPr>
      <w:r w:rsidRPr="002F2519">
        <w:rPr>
          <w:sz w:val="40"/>
          <w:szCs w:val="40"/>
        </w:rPr>
        <w:t>Advances in the 1950s and 60s in the petro-chemical industry also led to comprehensive synthetic detergent packages for oil, and very efficient anti-wear and anti-scuff additives. Combined with advances in filtration technology</w:t>
      </w:r>
    </w:p>
    <w:p w:rsidR="002F2519" w:rsidRDefault="0043439B" w:rsidP="002F2519">
      <w:pPr>
        <w:numPr>
          <w:ilvl w:val="0"/>
          <w:numId w:val="8"/>
        </w:numPr>
        <w:rPr>
          <w:sz w:val="40"/>
          <w:szCs w:val="40"/>
        </w:rPr>
      </w:pPr>
      <w:r w:rsidRPr="002F2519">
        <w:rPr>
          <w:sz w:val="40"/>
          <w:szCs w:val="40"/>
        </w:rPr>
        <w:t>Gas turbine engines had developed to the stage where the immense pressures and temperatures involved would fry mineral oils on contact. The stage was set for totally synthetic lubricants to enter the automobile market.</w:t>
      </w:r>
    </w:p>
    <w:p w:rsidR="005B2373" w:rsidRPr="002F2519" w:rsidRDefault="0043439B" w:rsidP="002F2519">
      <w:pPr>
        <w:numPr>
          <w:ilvl w:val="0"/>
          <w:numId w:val="8"/>
        </w:numPr>
        <w:rPr>
          <w:sz w:val="40"/>
          <w:szCs w:val="40"/>
        </w:rPr>
      </w:pPr>
      <w:r w:rsidRPr="002F2519">
        <w:rPr>
          <w:sz w:val="40"/>
          <w:szCs w:val="40"/>
        </w:rPr>
        <w:t xml:space="preserve">By the early 1970s, the use of the PAO synthetic lubricants in competition engines was allowing reduction of the amount of oil carried on board race cars, combined with smaller de-aeration systems and reduction in cooler size. </w:t>
      </w:r>
    </w:p>
    <w:p w:rsidR="005B2373" w:rsidRPr="002F2519" w:rsidRDefault="0043439B" w:rsidP="008F0222">
      <w:pPr>
        <w:numPr>
          <w:ilvl w:val="0"/>
          <w:numId w:val="9"/>
        </w:numPr>
        <w:rPr>
          <w:sz w:val="40"/>
          <w:szCs w:val="40"/>
        </w:rPr>
      </w:pPr>
      <w:r w:rsidRPr="002F2519">
        <w:rPr>
          <w:sz w:val="40"/>
          <w:szCs w:val="40"/>
        </w:rPr>
        <w:lastRenderedPageBreak/>
        <w:t xml:space="preserve"> In the 1950s and 1960s, synthetic oil took off to meet the high-performance needs of fighter jets. Then, just as the fuel crisis of the 1970s took hold, Mobil1 synthetic oils that promised to increase fuel economy hit the passenger car market.</w:t>
      </w:r>
    </w:p>
    <w:p w:rsidR="005B2373" w:rsidRPr="002F2519" w:rsidRDefault="0043439B" w:rsidP="008F0222">
      <w:pPr>
        <w:numPr>
          <w:ilvl w:val="0"/>
          <w:numId w:val="9"/>
        </w:numPr>
        <w:rPr>
          <w:sz w:val="40"/>
          <w:szCs w:val="40"/>
        </w:rPr>
      </w:pPr>
      <w:r w:rsidRPr="002F2519">
        <w:rPr>
          <w:sz w:val="40"/>
          <w:szCs w:val="40"/>
        </w:rPr>
        <w:t>Auto manufacturers started to understand the benefits of synthetics -- such as fewer emissions and longer stretches between oil changes -- and recommended their use in newly built cars.</w:t>
      </w:r>
    </w:p>
    <w:p w:rsidR="008F0222" w:rsidRPr="002F2519" w:rsidRDefault="008F0222" w:rsidP="008F0222">
      <w:pPr>
        <w:rPr>
          <w:rFonts w:ascii="Engravers MT" w:hAnsi="Engravers MT"/>
          <w:b/>
          <w:bCs/>
          <w:sz w:val="40"/>
          <w:szCs w:val="40"/>
          <w:u w:val="single"/>
        </w:rPr>
      </w:pPr>
      <w:r w:rsidRPr="002F2519">
        <w:rPr>
          <w:rFonts w:ascii="Engravers MT" w:hAnsi="Engravers MT"/>
          <w:b/>
          <w:bCs/>
          <w:sz w:val="40"/>
          <w:szCs w:val="40"/>
          <w:u w:val="single"/>
        </w:rPr>
        <w:t>The Science of Synthetic Oils</w:t>
      </w:r>
    </w:p>
    <w:p w:rsidR="008059EA" w:rsidRPr="002F2519" w:rsidRDefault="008059EA" w:rsidP="008059EA">
      <w:pPr>
        <w:rPr>
          <w:sz w:val="40"/>
          <w:szCs w:val="40"/>
        </w:rPr>
      </w:pPr>
      <w:r w:rsidRPr="002F2519">
        <w:rPr>
          <w:sz w:val="40"/>
          <w:szCs w:val="40"/>
        </w:rPr>
        <w:t>The main difference between synthetic motor oil and conventional motor oil is found in their molecular structure. In a mineral oil, the molecules come from organic, natural materials. Synthetic oils, on the other hand, were created by scientists in a lab which have uniform molecules.</w:t>
      </w:r>
    </w:p>
    <w:p w:rsidR="008059EA" w:rsidRPr="002F2519" w:rsidRDefault="008059EA" w:rsidP="008059EA">
      <w:pPr>
        <w:rPr>
          <w:sz w:val="40"/>
          <w:szCs w:val="40"/>
        </w:rPr>
      </w:pPr>
      <w:r w:rsidRPr="002F2519">
        <w:rPr>
          <w:sz w:val="40"/>
          <w:szCs w:val="40"/>
        </w:rPr>
        <w:t xml:space="preserve">     There are three basic parts to synthetic motor oil</w:t>
      </w:r>
    </w:p>
    <w:p w:rsidR="005B2373" w:rsidRPr="002F2519" w:rsidRDefault="0043439B" w:rsidP="008059EA">
      <w:pPr>
        <w:numPr>
          <w:ilvl w:val="0"/>
          <w:numId w:val="10"/>
        </w:numPr>
        <w:rPr>
          <w:sz w:val="40"/>
          <w:szCs w:val="40"/>
        </w:rPr>
      </w:pPr>
      <w:r w:rsidRPr="002F2519">
        <w:rPr>
          <w:sz w:val="40"/>
          <w:szCs w:val="40"/>
        </w:rPr>
        <w:t>The base oil</w:t>
      </w:r>
    </w:p>
    <w:p w:rsidR="008059EA" w:rsidRPr="002F2519" w:rsidRDefault="0043439B" w:rsidP="008F0222">
      <w:pPr>
        <w:numPr>
          <w:ilvl w:val="0"/>
          <w:numId w:val="10"/>
        </w:numPr>
        <w:rPr>
          <w:sz w:val="40"/>
          <w:szCs w:val="40"/>
        </w:rPr>
      </w:pPr>
      <w:r w:rsidRPr="002F2519">
        <w:rPr>
          <w:sz w:val="40"/>
          <w:szCs w:val="40"/>
        </w:rPr>
        <w:t>The carrier oil that disperses those powdered performance additives throughout the base oil</w:t>
      </w:r>
    </w:p>
    <w:p w:rsidR="005B2373" w:rsidRPr="002F2519" w:rsidRDefault="0043439B" w:rsidP="008059EA">
      <w:pPr>
        <w:numPr>
          <w:ilvl w:val="0"/>
          <w:numId w:val="11"/>
        </w:numPr>
        <w:rPr>
          <w:sz w:val="40"/>
          <w:szCs w:val="40"/>
        </w:rPr>
      </w:pPr>
      <w:r w:rsidRPr="002F2519">
        <w:rPr>
          <w:sz w:val="40"/>
          <w:szCs w:val="40"/>
        </w:rPr>
        <w:t>Performance additives, which come in powder form</w:t>
      </w:r>
    </w:p>
    <w:p w:rsidR="005B2373" w:rsidRPr="002F2519" w:rsidRDefault="0043439B" w:rsidP="008059EA">
      <w:pPr>
        <w:numPr>
          <w:ilvl w:val="0"/>
          <w:numId w:val="12"/>
        </w:numPr>
        <w:rPr>
          <w:sz w:val="40"/>
          <w:szCs w:val="40"/>
        </w:rPr>
      </w:pPr>
      <w:r w:rsidRPr="002F2519">
        <w:rPr>
          <w:sz w:val="40"/>
          <w:szCs w:val="40"/>
        </w:rPr>
        <w:t>Pour Point Depressants</w:t>
      </w:r>
    </w:p>
    <w:p w:rsidR="005B2373" w:rsidRPr="002F2519" w:rsidRDefault="0043439B" w:rsidP="008059EA">
      <w:pPr>
        <w:numPr>
          <w:ilvl w:val="0"/>
          <w:numId w:val="12"/>
        </w:numPr>
        <w:rPr>
          <w:sz w:val="40"/>
          <w:szCs w:val="40"/>
        </w:rPr>
      </w:pPr>
      <w:r w:rsidRPr="002F2519">
        <w:rPr>
          <w:sz w:val="40"/>
          <w:szCs w:val="40"/>
        </w:rPr>
        <w:lastRenderedPageBreak/>
        <w:t>Viscosity Index (VI) Improvers</w:t>
      </w:r>
    </w:p>
    <w:p w:rsidR="005B2373" w:rsidRPr="002F2519" w:rsidRDefault="0043439B" w:rsidP="008059EA">
      <w:pPr>
        <w:numPr>
          <w:ilvl w:val="0"/>
          <w:numId w:val="12"/>
        </w:numPr>
        <w:rPr>
          <w:sz w:val="40"/>
          <w:szCs w:val="40"/>
        </w:rPr>
      </w:pPr>
      <w:r w:rsidRPr="002F2519">
        <w:rPr>
          <w:sz w:val="40"/>
          <w:szCs w:val="40"/>
        </w:rPr>
        <w:t>Detergents &amp; Dispersants</w:t>
      </w:r>
    </w:p>
    <w:p w:rsidR="005B2373" w:rsidRPr="002F2519" w:rsidRDefault="0043439B" w:rsidP="008059EA">
      <w:pPr>
        <w:numPr>
          <w:ilvl w:val="0"/>
          <w:numId w:val="12"/>
        </w:numPr>
        <w:rPr>
          <w:sz w:val="40"/>
          <w:szCs w:val="40"/>
        </w:rPr>
      </w:pPr>
      <w:r w:rsidRPr="002F2519">
        <w:rPr>
          <w:sz w:val="40"/>
          <w:szCs w:val="40"/>
        </w:rPr>
        <w:t>Anti-Foam &amp; Anti-Wear Agents</w:t>
      </w:r>
    </w:p>
    <w:p w:rsidR="005B2373" w:rsidRPr="002F2519" w:rsidRDefault="0043439B" w:rsidP="008059EA">
      <w:pPr>
        <w:numPr>
          <w:ilvl w:val="0"/>
          <w:numId w:val="12"/>
        </w:numPr>
        <w:rPr>
          <w:sz w:val="40"/>
          <w:szCs w:val="40"/>
        </w:rPr>
      </w:pPr>
      <w:r w:rsidRPr="002F2519">
        <w:rPr>
          <w:sz w:val="40"/>
          <w:szCs w:val="40"/>
        </w:rPr>
        <w:t xml:space="preserve">Oxidation &amp; Corrosion Inhibitors </w:t>
      </w:r>
    </w:p>
    <w:p w:rsidR="008059EA" w:rsidRPr="002F2519" w:rsidRDefault="008059EA" w:rsidP="008059EA">
      <w:pPr>
        <w:rPr>
          <w:rFonts w:ascii="Engravers MT" w:hAnsi="Engravers MT"/>
          <w:sz w:val="56"/>
          <w:szCs w:val="56"/>
          <w:u w:val="single"/>
        </w:rPr>
      </w:pPr>
      <w:r w:rsidRPr="002F2519">
        <w:rPr>
          <w:rFonts w:ascii="Engravers MT" w:hAnsi="Engravers MT"/>
          <w:sz w:val="56"/>
          <w:szCs w:val="56"/>
          <w:u w:val="single"/>
        </w:rPr>
        <w:t xml:space="preserve">Polyolefin </w:t>
      </w:r>
    </w:p>
    <w:p w:rsidR="008059EA" w:rsidRDefault="008059EA" w:rsidP="008059EA">
      <w:pPr>
        <w:rPr>
          <w:sz w:val="56"/>
          <w:szCs w:val="56"/>
          <w:u w:val="single"/>
        </w:rPr>
      </w:pPr>
      <w:r w:rsidRPr="008059EA">
        <w:rPr>
          <w:noProof/>
          <w:sz w:val="56"/>
          <w:szCs w:val="56"/>
          <w:u w:val="single"/>
        </w:rPr>
        <w:drawing>
          <wp:inline distT="0" distB="0" distL="0" distR="0">
            <wp:extent cx="5943600" cy="4358640"/>
            <wp:effectExtent l="19050" t="0" r="0" b="0"/>
            <wp:docPr id="2"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6705600"/>
                      <a:chOff x="0" y="152400"/>
                      <a:chExt cx="9144000" cy="6705600"/>
                    </a:xfrm>
                  </a:grpSpPr>
                  <a:sp>
                    <a:nvSpPr>
                      <a:cNvPr id="5" name="Title 4"/>
                      <a:cNvSpPr>
                        <a:spLocks noGrp="1"/>
                      </a:cNvSpPr>
                    </a:nvSpPr>
                    <a:spPr>
                      <a:xfrm>
                        <a:off x="0" y="3124200"/>
                        <a:ext cx="2895599" cy="1362075"/>
                      </a:xfrm>
                      <a:prstGeom prst="rect">
                        <a:avLst/>
                      </a:prstGeom>
                    </a:spPr>
                    <a:txSp>
                      <a:txBody>
                        <a:bodyPr vert="horz" lIns="91440" tIns="45720" rIns="91440" bIns="45720" rtlCol="0" anchor="b" anchorCtr="0">
                          <a:normAutofit/>
                        </a:bodyPr>
                        <a:lstStyle>
                          <a:lvl1pPr algn="r" defTabSz="914400" rtl="0" eaLnBrk="1" latinLnBrk="0" hangingPunct="1">
                            <a:spcBef>
                              <a:spcPct val="0"/>
                            </a:spcBef>
                            <a:buNone/>
                            <a:defRPr sz="3600" kern="1200">
                              <a:gradFill>
                                <a:gsLst>
                                  <a:gs pos="0">
                                    <a:schemeClr val="tx1">
                                      <a:alpha val="90000"/>
                                    </a:schemeClr>
                                  </a:gs>
                                  <a:gs pos="50000">
                                    <a:schemeClr val="tx1">
                                      <a:lumMod val="75000"/>
                                      <a:lumOff val="25000"/>
                                      <a:alpha val="90000"/>
                                    </a:schemeClr>
                                  </a:gs>
                                  <a:gs pos="100000">
                                    <a:schemeClr val="tx1">
                                      <a:lumMod val="50000"/>
                                      <a:lumOff val="50000"/>
                                      <a:alpha val="90000"/>
                                    </a:schemeClr>
                                  </a:gs>
                                </a:gsLst>
                                <a:lin ang="5400000" scaled="0"/>
                              </a:gradFill>
                              <a:latin typeface="+mj-lt"/>
                              <a:ea typeface="+mj-ea"/>
                              <a:cs typeface="+mj-cs"/>
                            </a:defRPr>
                          </a:lvl1pPr>
                        </a:lstStyle>
                        <a:p>
                          <a:r>
                            <a:rPr lang="en-US" dirty="0" smtClean="0"/>
                            <a:t>Synthetic oil</a:t>
                          </a:r>
                          <a:endParaRPr lang="en-US" dirty="0"/>
                        </a:p>
                      </a:txBody>
                      <a:useSpRect/>
                    </a:txSp>
                  </a:sp>
                  <a:pic>
                    <a:nvPicPr>
                      <a:cNvPr id="4" name="Content Placeholder 3" descr="Synthetic_oils.JPG"/>
                      <a:cNvPicPr>
                        <a:picLocks noGrp="1" noChangeAspect="1"/>
                      </a:cNvPicPr>
                    </a:nvPicPr>
                    <a:blipFill>
                      <a:blip r:embed="rId8" cstate="print"/>
                      <a:stretch>
                        <a:fillRect/>
                      </a:stretch>
                    </a:blipFill>
                    <a:spPr>
                      <a:xfrm>
                        <a:off x="0" y="4495800"/>
                        <a:ext cx="9144000" cy="1784835"/>
                      </a:xfrm>
                      <a:prstGeom prst="rect">
                        <a:avLst/>
                      </a:prstGeom>
                    </a:spPr>
                  </a:pic>
                  <a:sp>
                    <a:nvSpPr>
                      <a:cNvPr id="7" name="Title 4"/>
                      <a:cNvSpPr txBox="1">
                        <a:spLocks/>
                      </a:cNvSpPr>
                    </a:nvSpPr>
                    <a:spPr>
                      <a:xfrm>
                        <a:off x="6248401" y="6248400"/>
                        <a:ext cx="2895599" cy="609600"/>
                      </a:xfrm>
                      <a:prstGeom prst="rect">
                        <a:avLst/>
                      </a:prstGeom>
                    </a:spPr>
                    <a:txSp>
                      <a:txBody>
                        <a:bodyPr vert="horz" lIns="91440" tIns="45720" rIns="91440" bIns="45720" rtlCol="0" anchor="b" anchorCtr="0">
                          <a:normAutofit lnSpcReduction="10000"/>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r" defTabSz="914400" rtl="0" eaLnBrk="1" fontAlgn="auto" latinLnBrk="0" hangingPunct="1">
                            <a:lnSpc>
                              <a:spcPct val="100000"/>
                            </a:lnSpc>
                            <a:spcBef>
                              <a:spcPct val="0"/>
                            </a:spcBef>
                            <a:spcAft>
                              <a:spcPts val="0"/>
                            </a:spcAft>
                            <a:buClrTx/>
                            <a:buSzTx/>
                            <a:buFontTx/>
                            <a:buNone/>
                            <a:tabLst/>
                            <a:defRPr/>
                          </a:pPr>
                          <a:r>
                            <a:rPr kumimoji="0" lang="en-US" sz="3600" b="0" i="0" u="none" strike="noStrike" kern="1200" cap="none" spc="0" normalizeH="0" baseline="0" noProof="0" dirty="0" smtClean="0">
                              <a:ln>
                                <a:noFill/>
                              </a:ln>
                              <a:gradFill>
                                <a:gsLst>
                                  <a:gs pos="0">
                                    <a:schemeClr val="tx1">
                                      <a:alpha val="90000"/>
                                    </a:schemeClr>
                                  </a:gs>
                                  <a:gs pos="50000">
                                    <a:schemeClr val="tx1">
                                      <a:lumMod val="75000"/>
                                      <a:lumOff val="25000"/>
                                      <a:alpha val="90000"/>
                                    </a:schemeClr>
                                  </a:gs>
                                  <a:gs pos="100000">
                                    <a:schemeClr val="tx1">
                                      <a:lumMod val="50000"/>
                                      <a:lumOff val="50000"/>
                                      <a:alpha val="90000"/>
                                    </a:schemeClr>
                                  </a:gs>
                                </a:gsLst>
                                <a:lin ang="5400000" scaled="0"/>
                              </a:gradFill>
                              <a:effectLst/>
                              <a:uLnTx/>
                              <a:uFillTx/>
                              <a:latin typeface="+mj-lt"/>
                              <a:ea typeface="+mj-ea"/>
                              <a:cs typeface="+mj-cs"/>
                            </a:rPr>
                            <a:t>Mineral oil</a:t>
                          </a:r>
                          <a:endParaRPr kumimoji="0" lang="en-US" sz="3600" b="0" i="0" u="none" strike="noStrike" kern="1200" cap="none" spc="0" normalizeH="0" baseline="0" noProof="0" dirty="0">
                            <a:ln>
                              <a:noFill/>
                            </a:ln>
                            <a:gradFill>
                              <a:gsLst>
                                <a:gs pos="0">
                                  <a:schemeClr val="tx1">
                                    <a:alpha val="90000"/>
                                  </a:schemeClr>
                                </a:gs>
                                <a:gs pos="50000">
                                  <a:schemeClr val="tx1">
                                    <a:lumMod val="75000"/>
                                    <a:lumOff val="25000"/>
                                    <a:alpha val="90000"/>
                                  </a:schemeClr>
                                </a:gs>
                                <a:gs pos="100000">
                                  <a:schemeClr val="tx1">
                                    <a:lumMod val="50000"/>
                                    <a:lumOff val="50000"/>
                                    <a:alpha val="90000"/>
                                  </a:schemeClr>
                                </a:gs>
                              </a:gsLst>
                              <a:lin ang="5400000" scaled="0"/>
                            </a:gradFill>
                            <a:effectLst/>
                            <a:uLnTx/>
                            <a:uFillTx/>
                            <a:latin typeface="+mj-lt"/>
                            <a:ea typeface="+mj-ea"/>
                            <a:cs typeface="+mj-cs"/>
                          </a:endParaRPr>
                        </a:p>
                      </a:txBody>
                      <a:useSpRect/>
                    </a:txSp>
                  </a:sp>
                  <a:pic>
                    <a:nvPicPr>
                      <a:cNvPr id="9" name="Picture 8" descr="1-Hexene.PNG"/>
                      <a:cNvPicPr>
                        <a:picLocks noChangeAspect="1"/>
                      </a:cNvPicPr>
                    </a:nvPicPr>
                    <a:blipFill>
                      <a:blip r:embed="rId9" cstate="print"/>
                      <a:stretch>
                        <a:fillRect/>
                      </a:stretch>
                    </a:blipFill>
                    <a:spPr>
                      <a:xfrm>
                        <a:off x="228600" y="762000"/>
                        <a:ext cx="8697950" cy="2971800"/>
                      </a:xfrm>
                      <a:prstGeom prst="rect">
                        <a:avLst/>
                      </a:prstGeom>
                    </a:spPr>
                  </a:pic>
                  <a:sp>
                    <a:nvSpPr>
                      <a:cNvPr id="10" name="Title 4"/>
                      <a:cNvSpPr txBox="1">
                        <a:spLocks/>
                      </a:cNvSpPr>
                    </a:nvSpPr>
                    <a:spPr>
                      <a:xfrm>
                        <a:off x="2971800" y="152400"/>
                        <a:ext cx="2895599" cy="609601"/>
                      </a:xfrm>
                      <a:prstGeom prst="rect">
                        <a:avLst/>
                      </a:prstGeom>
                    </a:spPr>
                    <a:txSp>
                      <a:txBody>
                        <a:bodyPr vert="horz" lIns="91440" tIns="45720" rIns="91440" bIns="45720" rtlCol="0" anchor="b" anchorCtr="0">
                          <a:normAutofit lnSpcReduction="10000"/>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r" defTabSz="914400" rtl="0" eaLnBrk="1" fontAlgn="auto" latinLnBrk="0" hangingPunct="1">
                            <a:lnSpc>
                              <a:spcPct val="100000"/>
                            </a:lnSpc>
                            <a:spcBef>
                              <a:spcPct val="0"/>
                            </a:spcBef>
                            <a:spcAft>
                              <a:spcPts val="0"/>
                            </a:spcAft>
                            <a:buClrTx/>
                            <a:buSzTx/>
                            <a:buFontTx/>
                            <a:buNone/>
                            <a:tabLst/>
                            <a:defRPr/>
                          </a:pPr>
                          <a:r>
                            <a:rPr kumimoji="0" lang="en-US" sz="3600" b="0" i="0" u="none" strike="noStrike" kern="1200" cap="none" spc="0" normalizeH="0" baseline="0" noProof="0" dirty="0" smtClean="0">
                              <a:ln>
                                <a:noFill/>
                              </a:ln>
                              <a:gradFill>
                                <a:gsLst>
                                  <a:gs pos="0">
                                    <a:schemeClr val="tx1">
                                      <a:alpha val="90000"/>
                                    </a:schemeClr>
                                  </a:gs>
                                  <a:gs pos="50000">
                                    <a:schemeClr val="tx1">
                                      <a:lumMod val="75000"/>
                                      <a:lumOff val="25000"/>
                                      <a:alpha val="90000"/>
                                    </a:schemeClr>
                                  </a:gs>
                                  <a:gs pos="100000">
                                    <a:schemeClr val="tx1">
                                      <a:lumMod val="50000"/>
                                      <a:lumOff val="50000"/>
                                      <a:alpha val="90000"/>
                                    </a:schemeClr>
                                  </a:gs>
                                </a:gsLst>
                                <a:lin ang="5400000" scaled="0"/>
                              </a:gradFill>
                              <a:effectLst/>
                              <a:uLnTx/>
                              <a:uFillTx/>
                              <a:latin typeface="+mj-lt"/>
                              <a:ea typeface="+mj-ea"/>
                              <a:cs typeface="+mj-cs"/>
                            </a:rPr>
                            <a:t>Polyolefin</a:t>
                          </a:r>
                          <a:endParaRPr kumimoji="0" lang="en-US" sz="3600" b="0" i="0" u="none" strike="noStrike" kern="1200" cap="none" spc="0" normalizeH="0" baseline="0" noProof="0" dirty="0">
                            <a:ln>
                              <a:noFill/>
                            </a:ln>
                            <a:gradFill>
                              <a:gsLst>
                                <a:gs pos="0">
                                  <a:schemeClr val="tx1">
                                    <a:alpha val="90000"/>
                                  </a:schemeClr>
                                </a:gs>
                                <a:gs pos="50000">
                                  <a:schemeClr val="tx1">
                                    <a:lumMod val="75000"/>
                                    <a:lumOff val="25000"/>
                                    <a:alpha val="90000"/>
                                  </a:schemeClr>
                                </a:gs>
                                <a:gs pos="100000">
                                  <a:schemeClr val="tx1">
                                    <a:lumMod val="50000"/>
                                    <a:lumOff val="50000"/>
                                    <a:alpha val="90000"/>
                                  </a:schemeClr>
                                </a:gs>
                              </a:gsLst>
                              <a:lin ang="5400000" scaled="0"/>
                            </a:gradFill>
                            <a:effectLst/>
                            <a:uLnTx/>
                            <a:uFillTx/>
                            <a:latin typeface="+mj-lt"/>
                            <a:ea typeface="+mj-ea"/>
                            <a:cs typeface="+mj-cs"/>
                          </a:endParaRPr>
                        </a:p>
                      </a:txBody>
                      <a:useSpRect/>
                    </a:txSp>
                  </a:sp>
                </lc:lockedCanvas>
              </a:graphicData>
            </a:graphic>
          </wp:inline>
        </w:drawing>
      </w:r>
    </w:p>
    <w:p w:rsidR="008059EA" w:rsidRPr="002F2519" w:rsidRDefault="008059EA" w:rsidP="008059EA">
      <w:pPr>
        <w:rPr>
          <w:rFonts w:ascii="Engravers MT" w:hAnsi="Engravers MT"/>
          <w:sz w:val="40"/>
          <w:szCs w:val="40"/>
          <w:u w:val="single"/>
        </w:rPr>
      </w:pPr>
      <w:r w:rsidRPr="002F2519">
        <w:rPr>
          <w:rFonts w:ascii="Engravers MT" w:hAnsi="Engravers MT"/>
          <w:sz w:val="40"/>
          <w:szCs w:val="40"/>
          <w:u w:val="single"/>
        </w:rPr>
        <w:t>Synthetic oil disadvantages</w:t>
      </w:r>
    </w:p>
    <w:p w:rsidR="005B2373" w:rsidRPr="002F2519" w:rsidRDefault="0043439B" w:rsidP="002F2519">
      <w:pPr>
        <w:pStyle w:val="ListParagraph"/>
        <w:numPr>
          <w:ilvl w:val="0"/>
          <w:numId w:val="18"/>
        </w:numPr>
        <w:rPr>
          <w:sz w:val="40"/>
          <w:szCs w:val="40"/>
        </w:rPr>
      </w:pPr>
      <w:r w:rsidRPr="002F2519">
        <w:rPr>
          <w:sz w:val="40"/>
          <w:szCs w:val="40"/>
        </w:rPr>
        <w:t xml:space="preserve">Synthetic oils cost around 6 to 10 times the price of conventional motor oils. </w:t>
      </w:r>
    </w:p>
    <w:p w:rsidR="005B2373" w:rsidRPr="002F2519" w:rsidRDefault="0043439B" w:rsidP="002F2519">
      <w:pPr>
        <w:numPr>
          <w:ilvl w:val="0"/>
          <w:numId w:val="18"/>
        </w:numPr>
        <w:rPr>
          <w:sz w:val="40"/>
          <w:szCs w:val="40"/>
        </w:rPr>
      </w:pPr>
      <w:r w:rsidRPr="002F2519">
        <w:rPr>
          <w:sz w:val="40"/>
          <w:szCs w:val="40"/>
        </w:rPr>
        <w:lastRenderedPageBreak/>
        <w:t xml:space="preserve">Synthetic oils will clean out the deposits that may be holding a weak seal together. This could lead to an engine oil leak that may cause myriad safety problems and cost you a lot of money to fix as well. </w:t>
      </w:r>
    </w:p>
    <w:p w:rsidR="005B2373" w:rsidRPr="002F2519" w:rsidRDefault="0043439B" w:rsidP="002F2519">
      <w:pPr>
        <w:numPr>
          <w:ilvl w:val="0"/>
          <w:numId w:val="18"/>
        </w:numPr>
        <w:rPr>
          <w:sz w:val="40"/>
          <w:szCs w:val="40"/>
        </w:rPr>
      </w:pPr>
      <w:r w:rsidRPr="002F2519">
        <w:rPr>
          <w:sz w:val="40"/>
          <w:szCs w:val="40"/>
        </w:rPr>
        <w:t xml:space="preserve">Synthetic oils are not recommended in automotive rotary engines. </w:t>
      </w:r>
    </w:p>
    <w:p w:rsidR="002F2519" w:rsidRDefault="0043439B" w:rsidP="008059EA">
      <w:pPr>
        <w:numPr>
          <w:ilvl w:val="0"/>
          <w:numId w:val="18"/>
        </w:numPr>
        <w:rPr>
          <w:sz w:val="56"/>
          <w:szCs w:val="56"/>
        </w:rPr>
      </w:pPr>
      <w:r w:rsidRPr="002F2519">
        <w:rPr>
          <w:sz w:val="40"/>
          <w:szCs w:val="40"/>
        </w:rPr>
        <w:t>Synthetics do not hold lead in suspension as well as mineral oil, thus caution is advised when the engine is run on leaded fuel. As an example, leaded fuel is still commonly used in aviation</w:t>
      </w:r>
      <w:r w:rsidRPr="008059EA">
        <w:rPr>
          <w:sz w:val="56"/>
          <w:szCs w:val="56"/>
        </w:rPr>
        <w:t xml:space="preserve"> </w:t>
      </w:r>
    </w:p>
    <w:p w:rsidR="008059EA" w:rsidRPr="002F2519" w:rsidRDefault="008059EA" w:rsidP="002F2519">
      <w:pPr>
        <w:rPr>
          <w:rFonts w:ascii="Engravers MT" w:hAnsi="Engravers MT"/>
          <w:sz w:val="40"/>
          <w:szCs w:val="40"/>
        </w:rPr>
      </w:pPr>
      <w:r w:rsidRPr="002F2519">
        <w:rPr>
          <w:rFonts w:ascii="Engravers MT" w:hAnsi="Engravers MT"/>
          <w:sz w:val="40"/>
          <w:szCs w:val="40"/>
          <w:u w:val="single"/>
        </w:rPr>
        <w:t>Future of synthetic technology</w:t>
      </w:r>
    </w:p>
    <w:p w:rsidR="005B2373" w:rsidRPr="002F2519" w:rsidRDefault="0043439B" w:rsidP="002F2519">
      <w:pPr>
        <w:pStyle w:val="ListParagraph"/>
        <w:numPr>
          <w:ilvl w:val="0"/>
          <w:numId w:val="19"/>
        </w:numPr>
        <w:rPr>
          <w:sz w:val="40"/>
          <w:szCs w:val="40"/>
        </w:rPr>
      </w:pPr>
      <w:r w:rsidRPr="002F2519">
        <w:rPr>
          <w:sz w:val="40"/>
          <w:szCs w:val="40"/>
        </w:rPr>
        <w:t>A process to break down polyethylene, a common plastic product found in many consumer containers, is used to make wax with the correct molecular properties for conversion into a lubricant, bypassing the expensive Fischer-</w:t>
      </w:r>
      <w:proofErr w:type="spellStart"/>
      <w:r w:rsidRPr="002F2519">
        <w:rPr>
          <w:sz w:val="40"/>
          <w:szCs w:val="40"/>
        </w:rPr>
        <w:t>Tropsch</w:t>
      </w:r>
      <w:proofErr w:type="spellEnd"/>
      <w:r w:rsidRPr="002F2519">
        <w:rPr>
          <w:sz w:val="40"/>
          <w:szCs w:val="40"/>
        </w:rPr>
        <w:t xml:space="preserve"> process. The plastic is melted and then pumped into a furnace. The heat of the furnace breaks down the molecular chains of polyethylene into wax. Finally, the wax is subjected to a catalytic process that alters the wax's molecular structure, leaving </w:t>
      </w:r>
      <w:proofErr w:type="gramStart"/>
      <w:r w:rsidRPr="002F2519">
        <w:rPr>
          <w:sz w:val="40"/>
          <w:szCs w:val="40"/>
        </w:rPr>
        <w:t>a clear</w:t>
      </w:r>
      <w:proofErr w:type="gramEnd"/>
      <w:r w:rsidRPr="002F2519">
        <w:rPr>
          <w:sz w:val="40"/>
          <w:szCs w:val="40"/>
        </w:rPr>
        <w:t xml:space="preserve"> oil. (Miller, </w:t>
      </w:r>
      <w:r w:rsidRPr="002F2519">
        <w:rPr>
          <w:i/>
          <w:iCs/>
          <w:sz w:val="40"/>
          <w:szCs w:val="40"/>
        </w:rPr>
        <w:t>et al.</w:t>
      </w:r>
      <w:r w:rsidRPr="002F2519">
        <w:rPr>
          <w:sz w:val="40"/>
          <w:szCs w:val="40"/>
        </w:rPr>
        <w:t>, 2005)</w:t>
      </w:r>
    </w:p>
    <w:p w:rsidR="005B2373" w:rsidRPr="002F2519" w:rsidRDefault="0043439B" w:rsidP="002F2519">
      <w:pPr>
        <w:numPr>
          <w:ilvl w:val="0"/>
          <w:numId w:val="19"/>
        </w:numPr>
        <w:rPr>
          <w:sz w:val="40"/>
          <w:szCs w:val="40"/>
        </w:rPr>
      </w:pPr>
      <w:r w:rsidRPr="002F2519">
        <w:rPr>
          <w:sz w:val="40"/>
          <w:szCs w:val="40"/>
        </w:rPr>
        <w:lastRenderedPageBreak/>
        <w:t xml:space="preserve">Biodegradable Motor Oils based on esters (ELF HTX 822, Castrol </w:t>
      </w:r>
      <w:proofErr w:type="spellStart"/>
      <w:r w:rsidRPr="002F2519">
        <w:rPr>
          <w:sz w:val="40"/>
          <w:szCs w:val="40"/>
        </w:rPr>
        <w:t>Greentec</w:t>
      </w:r>
      <w:proofErr w:type="spellEnd"/>
      <w:r w:rsidRPr="002F2519">
        <w:rPr>
          <w:sz w:val="40"/>
          <w:szCs w:val="40"/>
        </w:rPr>
        <w:t xml:space="preserve"> LS 5W-30) or hydrocarbon-ester blends (BP </w:t>
      </w:r>
      <w:proofErr w:type="spellStart"/>
      <w:r w:rsidRPr="002F2519">
        <w:rPr>
          <w:sz w:val="40"/>
          <w:szCs w:val="40"/>
        </w:rPr>
        <w:t>Vistra</w:t>
      </w:r>
      <w:proofErr w:type="spellEnd"/>
      <w:r w:rsidRPr="002F2519">
        <w:rPr>
          <w:sz w:val="40"/>
          <w:szCs w:val="40"/>
        </w:rPr>
        <w:t xml:space="preserve"> 7000)</w:t>
      </w:r>
    </w:p>
    <w:p w:rsidR="005B2373" w:rsidRPr="002F2519" w:rsidRDefault="0043439B" w:rsidP="002F2519">
      <w:pPr>
        <w:numPr>
          <w:ilvl w:val="0"/>
          <w:numId w:val="19"/>
        </w:numPr>
        <w:rPr>
          <w:sz w:val="40"/>
          <w:szCs w:val="40"/>
        </w:rPr>
      </w:pPr>
      <w:r w:rsidRPr="002F2519">
        <w:rPr>
          <w:sz w:val="40"/>
          <w:szCs w:val="40"/>
        </w:rPr>
        <w:t>(FUCHS Titan GT1 0W-20), which respond to the bio-no-</w:t>
      </w:r>
      <w:proofErr w:type="spellStart"/>
      <w:r w:rsidRPr="002F2519">
        <w:rPr>
          <w:sz w:val="40"/>
          <w:szCs w:val="40"/>
        </w:rPr>
        <w:t>tox</w:t>
      </w:r>
      <w:proofErr w:type="spellEnd"/>
      <w:r w:rsidRPr="002F2519">
        <w:rPr>
          <w:sz w:val="40"/>
          <w:szCs w:val="40"/>
        </w:rPr>
        <w:t xml:space="preserve">-criteria of the European preparations directive (EC/1999/45). This means, that they not only are biodegradable according to OECD 301x test methods, but also the aquatic toxicities (fish, algae, daphnia) are each below 100 mg/L. </w:t>
      </w:r>
    </w:p>
    <w:p w:rsidR="005B2373" w:rsidRPr="002F2519" w:rsidRDefault="0043439B" w:rsidP="002F2519">
      <w:pPr>
        <w:numPr>
          <w:ilvl w:val="0"/>
          <w:numId w:val="19"/>
        </w:numPr>
        <w:rPr>
          <w:sz w:val="40"/>
          <w:szCs w:val="40"/>
        </w:rPr>
      </w:pPr>
      <w:r w:rsidRPr="002F2519">
        <w:rPr>
          <w:sz w:val="40"/>
          <w:szCs w:val="40"/>
        </w:rPr>
        <w:t xml:space="preserve">U.S. </w:t>
      </w:r>
      <w:proofErr w:type="gramStart"/>
      <w:r w:rsidRPr="002F2519">
        <w:rPr>
          <w:sz w:val="40"/>
          <w:szCs w:val="40"/>
        </w:rPr>
        <w:t>were</w:t>
      </w:r>
      <w:proofErr w:type="gramEnd"/>
      <w:r w:rsidRPr="002F2519">
        <w:rPr>
          <w:sz w:val="40"/>
          <w:szCs w:val="40"/>
        </w:rPr>
        <w:t xml:space="preserve"> presented motor oils based on vegetable esters, like AMG Bio 10W-30.</w:t>
      </w:r>
    </w:p>
    <w:p w:rsidR="008059EA" w:rsidRDefault="008059EA" w:rsidP="008059EA">
      <w:pPr>
        <w:rPr>
          <w:sz w:val="56"/>
          <w:szCs w:val="56"/>
        </w:rPr>
      </w:pPr>
    </w:p>
    <w:p w:rsidR="008059EA" w:rsidRDefault="008059EA" w:rsidP="008059EA">
      <w:pPr>
        <w:rPr>
          <w:sz w:val="56"/>
          <w:szCs w:val="56"/>
        </w:rPr>
      </w:pPr>
    </w:p>
    <w:p w:rsidR="008059EA" w:rsidRDefault="008059EA" w:rsidP="008059EA">
      <w:pPr>
        <w:rPr>
          <w:sz w:val="56"/>
          <w:szCs w:val="56"/>
        </w:rPr>
      </w:pPr>
    </w:p>
    <w:p w:rsidR="008059EA" w:rsidRDefault="008059EA" w:rsidP="008059EA">
      <w:pPr>
        <w:rPr>
          <w:sz w:val="56"/>
          <w:szCs w:val="56"/>
        </w:rPr>
      </w:pPr>
    </w:p>
    <w:p w:rsidR="008059EA" w:rsidRDefault="008059EA" w:rsidP="008059EA">
      <w:pPr>
        <w:rPr>
          <w:sz w:val="56"/>
          <w:szCs w:val="56"/>
        </w:rPr>
      </w:pPr>
    </w:p>
    <w:p w:rsidR="008059EA" w:rsidRDefault="008059EA" w:rsidP="008059EA">
      <w:pPr>
        <w:rPr>
          <w:sz w:val="56"/>
          <w:szCs w:val="56"/>
        </w:rPr>
      </w:pPr>
    </w:p>
    <w:p w:rsidR="008059EA" w:rsidRPr="002F2519" w:rsidRDefault="008059EA" w:rsidP="00F54669">
      <w:pPr>
        <w:ind w:left="2160" w:firstLine="720"/>
        <w:rPr>
          <w:rFonts w:ascii="Engravers MT" w:hAnsi="Engravers MT"/>
          <w:sz w:val="56"/>
          <w:szCs w:val="56"/>
          <w:u w:val="single"/>
        </w:rPr>
      </w:pPr>
      <w:r w:rsidRPr="002F2519">
        <w:rPr>
          <w:rFonts w:ascii="Engravers MT" w:hAnsi="Engravers MT"/>
          <w:sz w:val="56"/>
          <w:szCs w:val="56"/>
          <w:u w:val="single"/>
        </w:rPr>
        <w:t>Conclusion</w:t>
      </w:r>
    </w:p>
    <w:p w:rsidR="008059EA" w:rsidRPr="008059EA" w:rsidRDefault="008059EA" w:rsidP="008059EA">
      <w:pPr>
        <w:rPr>
          <w:sz w:val="56"/>
          <w:szCs w:val="56"/>
        </w:rPr>
      </w:pPr>
      <w:r w:rsidRPr="008059EA">
        <w:rPr>
          <w:sz w:val="56"/>
          <w:szCs w:val="56"/>
        </w:rPr>
        <w:lastRenderedPageBreak/>
        <w:t>The benefit of these new formulations is its ability to get back into soil with fewer negative consequences. Typical motor oil needs to go through special treatment facilities, whereas biodegradable motor oil has less impact on the environment if spilled on the ground. All used motor oils can contain toxic heavy metals, however, and even biodegradable oils should be recycled properly and not spilled into the environment!</w:t>
      </w:r>
    </w:p>
    <w:p w:rsidR="008059EA" w:rsidRDefault="008059EA" w:rsidP="008059EA">
      <w:pPr>
        <w:rPr>
          <w:sz w:val="56"/>
          <w:szCs w:val="56"/>
        </w:rPr>
      </w:pPr>
    </w:p>
    <w:p w:rsidR="002F2519" w:rsidRDefault="008059EA" w:rsidP="008059EA">
      <w:pPr>
        <w:rPr>
          <w:sz w:val="56"/>
          <w:szCs w:val="56"/>
          <w:u w:val="single"/>
        </w:rPr>
      </w:pPr>
      <w:r w:rsidRPr="008059EA">
        <w:rPr>
          <w:sz w:val="56"/>
          <w:szCs w:val="56"/>
          <w:u w:val="single"/>
        </w:rPr>
        <w:t xml:space="preserve">            </w:t>
      </w:r>
    </w:p>
    <w:p w:rsidR="002F2519" w:rsidRDefault="002F2519" w:rsidP="008059EA">
      <w:pPr>
        <w:rPr>
          <w:sz w:val="56"/>
          <w:szCs w:val="56"/>
          <w:u w:val="single"/>
        </w:rPr>
      </w:pPr>
    </w:p>
    <w:p w:rsidR="00F54669" w:rsidRDefault="00F54669" w:rsidP="008059EA">
      <w:pPr>
        <w:rPr>
          <w:rFonts w:ascii="Engravers MT" w:hAnsi="Engravers MT"/>
          <w:sz w:val="56"/>
          <w:szCs w:val="56"/>
          <w:u w:val="single"/>
        </w:rPr>
      </w:pPr>
    </w:p>
    <w:p w:rsidR="008059EA" w:rsidRPr="002F2519" w:rsidRDefault="008059EA" w:rsidP="00957531">
      <w:pPr>
        <w:ind w:left="2160" w:firstLine="720"/>
        <w:rPr>
          <w:rFonts w:ascii="Engravers MT" w:hAnsi="Engravers MT"/>
          <w:sz w:val="56"/>
          <w:szCs w:val="56"/>
          <w:u w:val="single"/>
        </w:rPr>
      </w:pPr>
      <w:r w:rsidRPr="002F2519">
        <w:rPr>
          <w:rFonts w:ascii="Engravers MT" w:hAnsi="Engravers MT"/>
          <w:sz w:val="56"/>
          <w:szCs w:val="56"/>
          <w:u w:val="single"/>
        </w:rPr>
        <w:t>References</w:t>
      </w:r>
    </w:p>
    <w:p w:rsidR="005B2373" w:rsidRPr="002F2519" w:rsidRDefault="0043439B" w:rsidP="002F2519">
      <w:pPr>
        <w:pStyle w:val="ListParagraph"/>
        <w:numPr>
          <w:ilvl w:val="0"/>
          <w:numId w:val="20"/>
        </w:numPr>
        <w:rPr>
          <w:sz w:val="52"/>
          <w:szCs w:val="52"/>
        </w:rPr>
      </w:pPr>
      <w:r w:rsidRPr="002F2519">
        <w:rPr>
          <w:b/>
          <w:bCs/>
          <w:sz w:val="52"/>
          <w:szCs w:val="52"/>
        </w:rPr>
        <w:lastRenderedPageBreak/>
        <w:t>Lubrication and Lubricants</w:t>
      </w:r>
      <w:r w:rsidRPr="002F2519">
        <w:rPr>
          <w:sz w:val="52"/>
          <w:szCs w:val="52"/>
        </w:rPr>
        <w:t xml:space="preserve">, James R. Dickey, Lubricants Consultant </w:t>
      </w:r>
      <w:hyperlink r:id="rId10" w:history="1">
        <w:r w:rsidRPr="002F2519">
          <w:rPr>
            <w:rStyle w:val="Hyperlink"/>
            <w:sz w:val="52"/>
            <w:szCs w:val="52"/>
          </w:rPr>
          <w:t>http://www.mrw.interscience.wiley.com/kirk/articles/lubrboos.a01/pdf_fs.html</w:t>
        </w:r>
      </w:hyperlink>
      <w:r w:rsidRPr="002F2519">
        <w:rPr>
          <w:sz w:val="52"/>
          <w:szCs w:val="52"/>
        </w:rPr>
        <w:t xml:space="preserve"> </w:t>
      </w:r>
    </w:p>
    <w:p w:rsidR="005B2373" w:rsidRPr="002F2519" w:rsidRDefault="009A7F9A" w:rsidP="008059EA">
      <w:pPr>
        <w:numPr>
          <w:ilvl w:val="0"/>
          <w:numId w:val="15"/>
        </w:numPr>
        <w:rPr>
          <w:sz w:val="52"/>
          <w:szCs w:val="52"/>
        </w:rPr>
      </w:pPr>
      <w:hyperlink r:id="rId11" w:history="1">
        <w:r w:rsidR="0043439B" w:rsidRPr="002F2519">
          <w:rPr>
            <w:rStyle w:val="Hyperlink"/>
            <w:sz w:val="52"/>
            <w:szCs w:val="52"/>
          </w:rPr>
          <w:t>http://themotoroilsite.com</w:t>
        </w:r>
      </w:hyperlink>
      <w:r w:rsidR="0043439B" w:rsidRPr="002F2519">
        <w:rPr>
          <w:sz w:val="52"/>
          <w:szCs w:val="52"/>
        </w:rPr>
        <w:t xml:space="preserve">  - </w:t>
      </w:r>
      <w:r w:rsidR="0043439B" w:rsidRPr="002F2519">
        <w:rPr>
          <w:i/>
          <w:iCs/>
          <w:sz w:val="52"/>
          <w:szCs w:val="52"/>
        </w:rPr>
        <w:t>The Motor Oil Bible</w:t>
      </w:r>
      <w:r w:rsidR="0043439B" w:rsidRPr="002F2519">
        <w:rPr>
          <w:sz w:val="52"/>
          <w:szCs w:val="52"/>
        </w:rPr>
        <w:t xml:space="preserve"> </w:t>
      </w:r>
    </w:p>
    <w:p w:rsidR="005B2373" w:rsidRPr="002F2519" w:rsidRDefault="009A7F9A" w:rsidP="008059EA">
      <w:pPr>
        <w:numPr>
          <w:ilvl w:val="0"/>
          <w:numId w:val="15"/>
        </w:numPr>
        <w:rPr>
          <w:sz w:val="52"/>
          <w:szCs w:val="52"/>
        </w:rPr>
      </w:pPr>
      <w:hyperlink r:id="rId12" w:history="1">
        <w:r w:rsidR="0043439B" w:rsidRPr="002F2519">
          <w:rPr>
            <w:rStyle w:val="Hyperlink"/>
            <w:sz w:val="52"/>
            <w:szCs w:val="52"/>
          </w:rPr>
          <w:t>www.noln.net/columns/2006/9-06/features/mech_veto.htm</w:t>
        </w:r>
      </w:hyperlink>
      <w:r w:rsidR="0043439B" w:rsidRPr="002F2519">
        <w:rPr>
          <w:sz w:val="52"/>
          <w:szCs w:val="52"/>
        </w:rPr>
        <w:t xml:space="preserve"> </w:t>
      </w:r>
    </w:p>
    <w:p w:rsidR="005B2373" w:rsidRPr="002F2519" w:rsidRDefault="009A7F9A" w:rsidP="008059EA">
      <w:pPr>
        <w:numPr>
          <w:ilvl w:val="0"/>
          <w:numId w:val="15"/>
        </w:numPr>
        <w:rPr>
          <w:sz w:val="52"/>
          <w:szCs w:val="52"/>
        </w:rPr>
      </w:pPr>
      <w:hyperlink r:id="rId13" w:history="1">
        <w:r w:rsidR="0043439B" w:rsidRPr="002F2519">
          <w:rPr>
            <w:rStyle w:val="Hyperlink"/>
            <w:sz w:val="52"/>
            <w:szCs w:val="52"/>
          </w:rPr>
          <w:t>www.lidstonepub.pe.ca/articles/engineoil guide.html</w:t>
        </w:r>
      </w:hyperlink>
      <w:r w:rsidR="0043439B" w:rsidRPr="002F2519">
        <w:rPr>
          <w:sz w:val="52"/>
          <w:szCs w:val="52"/>
        </w:rPr>
        <w:t xml:space="preserve"> </w:t>
      </w:r>
    </w:p>
    <w:p w:rsidR="005B2373" w:rsidRPr="002F2519" w:rsidRDefault="009A7F9A" w:rsidP="008059EA">
      <w:pPr>
        <w:numPr>
          <w:ilvl w:val="0"/>
          <w:numId w:val="15"/>
        </w:numPr>
        <w:rPr>
          <w:sz w:val="52"/>
          <w:szCs w:val="52"/>
        </w:rPr>
      </w:pPr>
      <w:hyperlink r:id="rId14" w:history="1">
        <w:r w:rsidR="0043439B" w:rsidRPr="002F2519">
          <w:rPr>
            <w:rStyle w:val="Hyperlink"/>
            <w:sz w:val="52"/>
            <w:szCs w:val="52"/>
          </w:rPr>
          <w:t>http://www.emeraldinsight.com/Insight/ViewContentServlet?Filename=Published/EmeraldFullTextArticle/Articles/0180520501.html</w:t>
        </w:r>
      </w:hyperlink>
      <w:r w:rsidR="0043439B" w:rsidRPr="002F2519">
        <w:rPr>
          <w:sz w:val="52"/>
          <w:szCs w:val="52"/>
        </w:rPr>
        <w:t xml:space="preserve"> </w:t>
      </w:r>
    </w:p>
    <w:p w:rsidR="008059EA" w:rsidRDefault="009A7F9A" w:rsidP="008F0222">
      <w:pPr>
        <w:numPr>
          <w:ilvl w:val="0"/>
          <w:numId w:val="15"/>
        </w:numPr>
        <w:rPr>
          <w:sz w:val="52"/>
          <w:szCs w:val="52"/>
        </w:rPr>
      </w:pPr>
      <w:hyperlink r:id="rId15" w:history="1">
        <w:r w:rsidR="0043439B" w:rsidRPr="002F2519">
          <w:rPr>
            <w:rStyle w:val="Hyperlink"/>
            <w:sz w:val="52"/>
            <w:szCs w:val="52"/>
          </w:rPr>
          <w:t>http://en.wikipedia.org/wiki/Motor_oil</w:t>
        </w:r>
      </w:hyperlink>
      <w:r w:rsidR="0043439B" w:rsidRPr="002F2519">
        <w:rPr>
          <w:sz w:val="52"/>
          <w:szCs w:val="52"/>
        </w:rPr>
        <w:t xml:space="preserve"> </w:t>
      </w:r>
    </w:p>
    <w:p w:rsidR="006D64B1" w:rsidRDefault="006D64B1" w:rsidP="006D64B1">
      <w:pPr>
        <w:rPr>
          <w:sz w:val="52"/>
          <w:szCs w:val="52"/>
        </w:rPr>
      </w:pPr>
    </w:p>
    <w:sectPr w:rsidR="006D64B1" w:rsidSect="002F2519">
      <w:pgSz w:w="12240" w:h="15840"/>
      <w:pgMar w:top="900" w:right="990" w:bottom="1080" w:left="900" w:header="720" w:footer="720"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learly Gothic">
    <w:charset w:val="00"/>
    <w:family w:val="auto"/>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Wide Latin">
    <w:panose1 w:val="020A0A07050505020404"/>
    <w:charset w:val="00"/>
    <w:family w:val="roman"/>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55E7"/>
    <w:multiLevelType w:val="hybridMultilevel"/>
    <w:tmpl w:val="B004F7C0"/>
    <w:lvl w:ilvl="0" w:tplc="3E965B0A">
      <w:start w:val="1"/>
      <w:numFmt w:val="bullet"/>
      <w:lvlText w:val=""/>
      <w:lvlJc w:val="left"/>
      <w:pPr>
        <w:tabs>
          <w:tab w:val="num" w:pos="720"/>
        </w:tabs>
        <w:ind w:left="720" w:hanging="360"/>
      </w:pPr>
      <w:rPr>
        <w:rFonts w:ascii="Wingdings" w:hAnsi="Wingdings" w:hint="default"/>
      </w:rPr>
    </w:lvl>
    <w:lvl w:ilvl="1" w:tplc="0F9AEFB6" w:tentative="1">
      <w:start w:val="1"/>
      <w:numFmt w:val="bullet"/>
      <w:lvlText w:val=""/>
      <w:lvlJc w:val="left"/>
      <w:pPr>
        <w:tabs>
          <w:tab w:val="num" w:pos="1440"/>
        </w:tabs>
        <w:ind w:left="1440" w:hanging="360"/>
      </w:pPr>
      <w:rPr>
        <w:rFonts w:ascii="Wingdings" w:hAnsi="Wingdings" w:hint="default"/>
      </w:rPr>
    </w:lvl>
    <w:lvl w:ilvl="2" w:tplc="B97684D8" w:tentative="1">
      <w:start w:val="1"/>
      <w:numFmt w:val="bullet"/>
      <w:lvlText w:val=""/>
      <w:lvlJc w:val="left"/>
      <w:pPr>
        <w:tabs>
          <w:tab w:val="num" w:pos="2160"/>
        </w:tabs>
        <w:ind w:left="2160" w:hanging="360"/>
      </w:pPr>
      <w:rPr>
        <w:rFonts w:ascii="Wingdings" w:hAnsi="Wingdings" w:hint="default"/>
      </w:rPr>
    </w:lvl>
    <w:lvl w:ilvl="3" w:tplc="EA3E0CB0" w:tentative="1">
      <w:start w:val="1"/>
      <w:numFmt w:val="bullet"/>
      <w:lvlText w:val=""/>
      <w:lvlJc w:val="left"/>
      <w:pPr>
        <w:tabs>
          <w:tab w:val="num" w:pos="2880"/>
        </w:tabs>
        <w:ind w:left="2880" w:hanging="360"/>
      </w:pPr>
      <w:rPr>
        <w:rFonts w:ascii="Wingdings" w:hAnsi="Wingdings" w:hint="default"/>
      </w:rPr>
    </w:lvl>
    <w:lvl w:ilvl="4" w:tplc="2AB48872" w:tentative="1">
      <w:start w:val="1"/>
      <w:numFmt w:val="bullet"/>
      <w:lvlText w:val=""/>
      <w:lvlJc w:val="left"/>
      <w:pPr>
        <w:tabs>
          <w:tab w:val="num" w:pos="3600"/>
        </w:tabs>
        <w:ind w:left="3600" w:hanging="360"/>
      </w:pPr>
      <w:rPr>
        <w:rFonts w:ascii="Wingdings" w:hAnsi="Wingdings" w:hint="default"/>
      </w:rPr>
    </w:lvl>
    <w:lvl w:ilvl="5" w:tplc="E96687FE" w:tentative="1">
      <w:start w:val="1"/>
      <w:numFmt w:val="bullet"/>
      <w:lvlText w:val=""/>
      <w:lvlJc w:val="left"/>
      <w:pPr>
        <w:tabs>
          <w:tab w:val="num" w:pos="4320"/>
        </w:tabs>
        <w:ind w:left="4320" w:hanging="360"/>
      </w:pPr>
      <w:rPr>
        <w:rFonts w:ascii="Wingdings" w:hAnsi="Wingdings" w:hint="default"/>
      </w:rPr>
    </w:lvl>
    <w:lvl w:ilvl="6" w:tplc="ABB0EBB4" w:tentative="1">
      <w:start w:val="1"/>
      <w:numFmt w:val="bullet"/>
      <w:lvlText w:val=""/>
      <w:lvlJc w:val="left"/>
      <w:pPr>
        <w:tabs>
          <w:tab w:val="num" w:pos="5040"/>
        </w:tabs>
        <w:ind w:left="5040" w:hanging="360"/>
      </w:pPr>
      <w:rPr>
        <w:rFonts w:ascii="Wingdings" w:hAnsi="Wingdings" w:hint="default"/>
      </w:rPr>
    </w:lvl>
    <w:lvl w:ilvl="7" w:tplc="F8242BC6" w:tentative="1">
      <w:start w:val="1"/>
      <w:numFmt w:val="bullet"/>
      <w:lvlText w:val=""/>
      <w:lvlJc w:val="left"/>
      <w:pPr>
        <w:tabs>
          <w:tab w:val="num" w:pos="5760"/>
        </w:tabs>
        <w:ind w:left="5760" w:hanging="360"/>
      </w:pPr>
      <w:rPr>
        <w:rFonts w:ascii="Wingdings" w:hAnsi="Wingdings" w:hint="default"/>
      </w:rPr>
    </w:lvl>
    <w:lvl w:ilvl="8" w:tplc="A896060C" w:tentative="1">
      <w:start w:val="1"/>
      <w:numFmt w:val="bullet"/>
      <w:lvlText w:val=""/>
      <w:lvlJc w:val="left"/>
      <w:pPr>
        <w:tabs>
          <w:tab w:val="num" w:pos="6480"/>
        </w:tabs>
        <w:ind w:left="6480" w:hanging="360"/>
      </w:pPr>
      <w:rPr>
        <w:rFonts w:ascii="Wingdings" w:hAnsi="Wingdings" w:hint="default"/>
      </w:rPr>
    </w:lvl>
  </w:abstractNum>
  <w:abstractNum w:abstractNumId="1">
    <w:nsid w:val="04ED2C45"/>
    <w:multiLevelType w:val="hybridMultilevel"/>
    <w:tmpl w:val="36A27744"/>
    <w:lvl w:ilvl="0" w:tplc="FB825230">
      <w:start w:val="1"/>
      <w:numFmt w:val="bullet"/>
      <w:lvlText w:val=""/>
      <w:lvlJc w:val="left"/>
      <w:pPr>
        <w:tabs>
          <w:tab w:val="num" w:pos="720"/>
        </w:tabs>
        <w:ind w:left="720" w:hanging="360"/>
      </w:pPr>
      <w:rPr>
        <w:rFonts w:ascii="Wingdings" w:hAnsi="Wingdings" w:hint="default"/>
      </w:rPr>
    </w:lvl>
    <w:lvl w:ilvl="1" w:tplc="81F4FBD6" w:tentative="1">
      <w:start w:val="1"/>
      <w:numFmt w:val="bullet"/>
      <w:lvlText w:val=""/>
      <w:lvlJc w:val="left"/>
      <w:pPr>
        <w:tabs>
          <w:tab w:val="num" w:pos="1440"/>
        </w:tabs>
        <w:ind w:left="1440" w:hanging="360"/>
      </w:pPr>
      <w:rPr>
        <w:rFonts w:ascii="Wingdings" w:hAnsi="Wingdings" w:hint="default"/>
      </w:rPr>
    </w:lvl>
    <w:lvl w:ilvl="2" w:tplc="E6F04C82" w:tentative="1">
      <w:start w:val="1"/>
      <w:numFmt w:val="bullet"/>
      <w:lvlText w:val=""/>
      <w:lvlJc w:val="left"/>
      <w:pPr>
        <w:tabs>
          <w:tab w:val="num" w:pos="2160"/>
        </w:tabs>
        <w:ind w:left="2160" w:hanging="360"/>
      </w:pPr>
      <w:rPr>
        <w:rFonts w:ascii="Wingdings" w:hAnsi="Wingdings" w:hint="default"/>
      </w:rPr>
    </w:lvl>
    <w:lvl w:ilvl="3" w:tplc="9B3CC102" w:tentative="1">
      <w:start w:val="1"/>
      <w:numFmt w:val="bullet"/>
      <w:lvlText w:val=""/>
      <w:lvlJc w:val="left"/>
      <w:pPr>
        <w:tabs>
          <w:tab w:val="num" w:pos="2880"/>
        </w:tabs>
        <w:ind w:left="2880" w:hanging="360"/>
      </w:pPr>
      <w:rPr>
        <w:rFonts w:ascii="Wingdings" w:hAnsi="Wingdings" w:hint="default"/>
      </w:rPr>
    </w:lvl>
    <w:lvl w:ilvl="4" w:tplc="E04A1676" w:tentative="1">
      <w:start w:val="1"/>
      <w:numFmt w:val="bullet"/>
      <w:lvlText w:val=""/>
      <w:lvlJc w:val="left"/>
      <w:pPr>
        <w:tabs>
          <w:tab w:val="num" w:pos="3600"/>
        </w:tabs>
        <w:ind w:left="3600" w:hanging="360"/>
      </w:pPr>
      <w:rPr>
        <w:rFonts w:ascii="Wingdings" w:hAnsi="Wingdings" w:hint="default"/>
      </w:rPr>
    </w:lvl>
    <w:lvl w:ilvl="5" w:tplc="33BAD6E4" w:tentative="1">
      <w:start w:val="1"/>
      <w:numFmt w:val="bullet"/>
      <w:lvlText w:val=""/>
      <w:lvlJc w:val="left"/>
      <w:pPr>
        <w:tabs>
          <w:tab w:val="num" w:pos="4320"/>
        </w:tabs>
        <w:ind w:left="4320" w:hanging="360"/>
      </w:pPr>
      <w:rPr>
        <w:rFonts w:ascii="Wingdings" w:hAnsi="Wingdings" w:hint="default"/>
      </w:rPr>
    </w:lvl>
    <w:lvl w:ilvl="6" w:tplc="7A30E518" w:tentative="1">
      <w:start w:val="1"/>
      <w:numFmt w:val="bullet"/>
      <w:lvlText w:val=""/>
      <w:lvlJc w:val="left"/>
      <w:pPr>
        <w:tabs>
          <w:tab w:val="num" w:pos="5040"/>
        </w:tabs>
        <w:ind w:left="5040" w:hanging="360"/>
      </w:pPr>
      <w:rPr>
        <w:rFonts w:ascii="Wingdings" w:hAnsi="Wingdings" w:hint="default"/>
      </w:rPr>
    </w:lvl>
    <w:lvl w:ilvl="7" w:tplc="75584A6E" w:tentative="1">
      <w:start w:val="1"/>
      <w:numFmt w:val="bullet"/>
      <w:lvlText w:val=""/>
      <w:lvlJc w:val="left"/>
      <w:pPr>
        <w:tabs>
          <w:tab w:val="num" w:pos="5760"/>
        </w:tabs>
        <w:ind w:left="5760" w:hanging="360"/>
      </w:pPr>
      <w:rPr>
        <w:rFonts w:ascii="Wingdings" w:hAnsi="Wingdings" w:hint="default"/>
      </w:rPr>
    </w:lvl>
    <w:lvl w:ilvl="8" w:tplc="C27C8720" w:tentative="1">
      <w:start w:val="1"/>
      <w:numFmt w:val="bullet"/>
      <w:lvlText w:val=""/>
      <w:lvlJc w:val="left"/>
      <w:pPr>
        <w:tabs>
          <w:tab w:val="num" w:pos="6480"/>
        </w:tabs>
        <w:ind w:left="6480" w:hanging="360"/>
      </w:pPr>
      <w:rPr>
        <w:rFonts w:ascii="Wingdings" w:hAnsi="Wingdings" w:hint="default"/>
      </w:rPr>
    </w:lvl>
  </w:abstractNum>
  <w:abstractNum w:abstractNumId="2">
    <w:nsid w:val="0AA33941"/>
    <w:multiLevelType w:val="hybridMultilevel"/>
    <w:tmpl w:val="5CBE5474"/>
    <w:lvl w:ilvl="0" w:tplc="3DF4162A">
      <w:start w:val="1"/>
      <w:numFmt w:val="bullet"/>
      <w:lvlText w:val=""/>
      <w:lvlJc w:val="left"/>
      <w:pPr>
        <w:tabs>
          <w:tab w:val="num" w:pos="720"/>
        </w:tabs>
        <w:ind w:left="720" w:hanging="360"/>
      </w:pPr>
      <w:rPr>
        <w:rFonts w:ascii="Wingdings" w:hAnsi="Wingdings" w:hint="default"/>
      </w:rPr>
    </w:lvl>
    <w:lvl w:ilvl="1" w:tplc="B5565D08" w:tentative="1">
      <w:start w:val="1"/>
      <w:numFmt w:val="bullet"/>
      <w:lvlText w:val=""/>
      <w:lvlJc w:val="left"/>
      <w:pPr>
        <w:tabs>
          <w:tab w:val="num" w:pos="1440"/>
        </w:tabs>
        <w:ind w:left="1440" w:hanging="360"/>
      </w:pPr>
      <w:rPr>
        <w:rFonts w:ascii="Wingdings" w:hAnsi="Wingdings" w:hint="default"/>
      </w:rPr>
    </w:lvl>
    <w:lvl w:ilvl="2" w:tplc="89F27390" w:tentative="1">
      <w:start w:val="1"/>
      <w:numFmt w:val="bullet"/>
      <w:lvlText w:val=""/>
      <w:lvlJc w:val="left"/>
      <w:pPr>
        <w:tabs>
          <w:tab w:val="num" w:pos="2160"/>
        </w:tabs>
        <w:ind w:left="2160" w:hanging="360"/>
      </w:pPr>
      <w:rPr>
        <w:rFonts w:ascii="Wingdings" w:hAnsi="Wingdings" w:hint="default"/>
      </w:rPr>
    </w:lvl>
    <w:lvl w:ilvl="3" w:tplc="CB22820C" w:tentative="1">
      <w:start w:val="1"/>
      <w:numFmt w:val="bullet"/>
      <w:lvlText w:val=""/>
      <w:lvlJc w:val="left"/>
      <w:pPr>
        <w:tabs>
          <w:tab w:val="num" w:pos="2880"/>
        </w:tabs>
        <w:ind w:left="2880" w:hanging="360"/>
      </w:pPr>
      <w:rPr>
        <w:rFonts w:ascii="Wingdings" w:hAnsi="Wingdings" w:hint="default"/>
      </w:rPr>
    </w:lvl>
    <w:lvl w:ilvl="4" w:tplc="99689BCA" w:tentative="1">
      <w:start w:val="1"/>
      <w:numFmt w:val="bullet"/>
      <w:lvlText w:val=""/>
      <w:lvlJc w:val="left"/>
      <w:pPr>
        <w:tabs>
          <w:tab w:val="num" w:pos="3600"/>
        </w:tabs>
        <w:ind w:left="3600" w:hanging="360"/>
      </w:pPr>
      <w:rPr>
        <w:rFonts w:ascii="Wingdings" w:hAnsi="Wingdings" w:hint="default"/>
      </w:rPr>
    </w:lvl>
    <w:lvl w:ilvl="5" w:tplc="03C01838" w:tentative="1">
      <w:start w:val="1"/>
      <w:numFmt w:val="bullet"/>
      <w:lvlText w:val=""/>
      <w:lvlJc w:val="left"/>
      <w:pPr>
        <w:tabs>
          <w:tab w:val="num" w:pos="4320"/>
        </w:tabs>
        <w:ind w:left="4320" w:hanging="360"/>
      </w:pPr>
      <w:rPr>
        <w:rFonts w:ascii="Wingdings" w:hAnsi="Wingdings" w:hint="default"/>
      </w:rPr>
    </w:lvl>
    <w:lvl w:ilvl="6" w:tplc="6B1A37DE" w:tentative="1">
      <w:start w:val="1"/>
      <w:numFmt w:val="bullet"/>
      <w:lvlText w:val=""/>
      <w:lvlJc w:val="left"/>
      <w:pPr>
        <w:tabs>
          <w:tab w:val="num" w:pos="5040"/>
        </w:tabs>
        <w:ind w:left="5040" w:hanging="360"/>
      </w:pPr>
      <w:rPr>
        <w:rFonts w:ascii="Wingdings" w:hAnsi="Wingdings" w:hint="default"/>
      </w:rPr>
    </w:lvl>
    <w:lvl w:ilvl="7" w:tplc="D256E664" w:tentative="1">
      <w:start w:val="1"/>
      <w:numFmt w:val="bullet"/>
      <w:lvlText w:val=""/>
      <w:lvlJc w:val="left"/>
      <w:pPr>
        <w:tabs>
          <w:tab w:val="num" w:pos="5760"/>
        </w:tabs>
        <w:ind w:left="5760" w:hanging="360"/>
      </w:pPr>
      <w:rPr>
        <w:rFonts w:ascii="Wingdings" w:hAnsi="Wingdings" w:hint="default"/>
      </w:rPr>
    </w:lvl>
    <w:lvl w:ilvl="8" w:tplc="2B664372" w:tentative="1">
      <w:start w:val="1"/>
      <w:numFmt w:val="bullet"/>
      <w:lvlText w:val=""/>
      <w:lvlJc w:val="left"/>
      <w:pPr>
        <w:tabs>
          <w:tab w:val="num" w:pos="6480"/>
        </w:tabs>
        <w:ind w:left="6480" w:hanging="360"/>
      </w:pPr>
      <w:rPr>
        <w:rFonts w:ascii="Wingdings" w:hAnsi="Wingdings" w:hint="default"/>
      </w:rPr>
    </w:lvl>
  </w:abstractNum>
  <w:abstractNum w:abstractNumId="3">
    <w:nsid w:val="11FD5B93"/>
    <w:multiLevelType w:val="hybridMultilevel"/>
    <w:tmpl w:val="B7560C0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BC08FF"/>
    <w:multiLevelType w:val="hybridMultilevel"/>
    <w:tmpl w:val="85266F7E"/>
    <w:lvl w:ilvl="0" w:tplc="90E4DF36">
      <w:start w:val="1"/>
      <w:numFmt w:val="bullet"/>
      <w:lvlText w:val=""/>
      <w:lvlJc w:val="left"/>
      <w:pPr>
        <w:tabs>
          <w:tab w:val="num" w:pos="720"/>
        </w:tabs>
        <w:ind w:left="720" w:hanging="360"/>
      </w:pPr>
      <w:rPr>
        <w:rFonts w:ascii="Wingdings" w:hAnsi="Wingdings" w:hint="default"/>
      </w:rPr>
    </w:lvl>
    <w:lvl w:ilvl="1" w:tplc="BA76EEDA" w:tentative="1">
      <w:start w:val="1"/>
      <w:numFmt w:val="bullet"/>
      <w:lvlText w:val=""/>
      <w:lvlJc w:val="left"/>
      <w:pPr>
        <w:tabs>
          <w:tab w:val="num" w:pos="1440"/>
        </w:tabs>
        <w:ind w:left="1440" w:hanging="360"/>
      </w:pPr>
      <w:rPr>
        <w:rFonts w:ascii="Wingdings" w:hAnsi="Wingdings" w:hint="default"/>
      </w:rPr>
    </w:lvl>
    <w:lvl w:ilvl="2" w:tplc="E2E2BA2C" w:tentative="1">
      <w:start w:val="1"/>
      <w:numFmt w:val="bullet"/>
      <w:lvlText w:val=""/>
      <w:lvlJc w:val="left"/>
      <w:pPr>
        <w:tabs>
          <w:tab w:val="num" w:pos="2160"/>
        </w:tabs>
        <w:ind w:left="2160" w:hanging="360"/>
      </w:pPr>
      <w:rPr>
        <w:rFonts w:ascii="Wingdings" w:hAnsi="Wingdings" w:hint="default"/>
      </w:rPr>
    </w:lvl>
    <w:lvl w:ilvl="3" w:tplc="D1AEB306" w:tentative="1">
      <w:start w:val="1"/>
      <w:numFmt w:val="bullet"/>
      <w:lvlText w:val=""/>
      <w:lvlJc w:val="left"/>
      <w:pPr>
        <w:tabs>
          <w:tab w:val="num" w:pos="2880"/>
        </w:tabs>
        <w:ind w:left="2880" w:hanging="360"/>
      </w:pPr>
      <w:rPr>
        <w:rFonts w:ascii="Wingdings" w:hAnsi="Wingdings" w:hint="default"/>
      </w:rPr>
    </w:lvl>
    <w:lvl w:ilvl="4" w:tplc="6360C830" w:tentative="1">
      <w:start w:val="1"/>
      <w:numFmt w:val="bullet"/>
      <w:lvlText w:val=""/>
      <w:lvlJc w:val="left"/>
      <w:pPr>
        <w:tabs>
          <w:tab w:val="num" w:pos="3600"/>
        </w:tabs>
        <w:ind w:left="3600" w:hanging="360"/>
      </w:pPr>
      <w:rPr>
        <w:rFonts w:ascii="Wingdings" w:hAnsi="Wingdings" w:hint="default"/>
      </w:rPr>
    </w:lvl>
    <w:lvl w:ilvl="5" w:tplc="5EC4EEA4" w:tentative="1">
      <w:start w:val="1"/>
      <w:numFmt w:val="bullet"/>
      <w:lvlText w:val=""/>
      <w:lvlJc w:val="left"/>
      <w:pPr>
        <w:tabs>
          <w:tab w:val="num" w:pos="4320"/>
        </w:tabs>
        <w:ind w:left="4320" w:hanging="360"/>
      </w:pPr>
      <w:rPr>
        <w:rFonts w:ascii="Wingdings" w:hAnsi="Wingdings" w:hint="default"/>
      </w:rPr>
    </w:lvl>
    <w:lvl w:ilvl="6" w:tplc="BD725F6A" w:tentative="1">
      <w:start w:val="1"/>
      <w:numFmt w:val="bullet"/>
      <w:lvlText w:val=""/>
      <w:lvlJc w:val="left"/>
      <w:pPr>
        <w:tabs>
          <w:tab w:val="num" w:pos="5040"/>
        </w:tabs>
        <w:ind w:left="5040" w:hanging="360"/>
      </w:pPr>
      <w:rPr>
        <w:rFonts w:ascii="Wingdings" w:hAnsi="Wingdings" w:hint="default"/>
      </w:rPr>
    </w:lvl>
    <w:lvl w:ilvl="7" w:tplc="B9347B46" w:tentative="1">
      <w:start w:val="1"/>
      <w:numFmt w:val="bullet"/>
      <w:lvlText w:val=""/>
      <w:lvlJc w:val="left"/>
      <w:pPr>
        <w:tabs>
          <w:tab w:val="num" w:pos="5760"/>
        </w:tabs>
        <w:ind w:left="5760" w:hanging="360"/>
      </w:pPr>
      <w:rPr>
        <w:rFonts w:ascii="Wingdings" w:hAnsi="Wingdings" w:hint="default"/>
      </w:rPr>
    </w:lvl>
    <w:lvl w:ilvl="8" w:tplc="CAC80EAA" w:tentative="1">
      <w:start w:val="1"/>
      <w:numFmt w:val="bullet"/>
      <w:lvlText w:val=""/>
      <w:lvlJc w:val="left"/>
      <w:pPr>
        <w:tabs>
          <w:tab w:val="num" w:pos="6480"/>
        </w:tabs>
        <w:ind w:left="6480" w:hanging="360"/>
      </w:pPr>
      <w:rPr>
        <w:rFonts w:ascii="Wingdings" w:hAnsi="Wingdings" w:hint="default"/>
      </w:rPr>
    </w:lvl>
  </w:abstractNum>
  <w:abstractNum w:abstractNumId="5">
    <w:nsid w:val="21A31C0D"/>
    <w:multiLevelType w:val="hybridMultilevel"/>
    <w:tmpl w:val="9588E7A0"/>
    <w:lvl w:ilvl="0" w:tplc="EB48D8A6">
      <w:start w:val="1"/>
      <w:numFmt w:val="bullet"/>
      <w:lvlText w:val=""/>
      <w:lvlJc w:val="left"/>
      <w:pPr>
        <w:tabs>
          <w:tab w:val="num" w:pos="720"/>
        </w:tabs>
        <w:ind w:left="720" w:hanging="360"/>
      </w:pPr>
      <w:rPr>
        <w:rFonts w:ascii="Wingdings" w:hAnsi="Wingdings" w:hint="default"/>
      </w:rPr>
    </w:lvl>
    <w:lvl w:ilvl="1" w:tplc="E7F2AE88" w:tentative="1">
      <w:start w:val="1"/>
      <w:numFmt w:val="bullet"/>
      <w:lvlText w:val=""/>
      <w:lvlJc w:val="left"/>
      <w:pPr>
        <w:tabs>
          <w:tab w:val="num" w:pos="1440"/>
        </w:tabs>
        <w:ind w:left="1440" w:hanging="360"/>
      </w:pPr>
      <w:rPr>
        <w:rFonts w:ascii="Wingdings" w:hAnsi="Wingdings" w:hint="default"/>
      </w:rPr>
    </w:lvl>
    <w:lvl w:ilvl="2" w:tplc="3350CA0C" w:tentative="1">
      <w:start w:val="1"/>
      <w:numFmt w:val="bullet"/>
      <w:lvlText w:val=""/>
      <w:lvlJc w:val="left"/>
      <w:pPr>
        <w:tabs>
          <w:tab w:val="num" w:pos="2160"/>
        </w:tabs>
        <w:ind w:left="2160" w:hanging="360"/>
      </w:pPr>
      <w:rPr>
        <w:rFonts w:ascii="Wingdings" w:hAnsi="Wingdings" w:hint="default"/>
      </w:rPr>
    </w:lvl>
    <w:lvl w:ilvl="3" w:tplc="A2A4E7FE" w:tentative="1">
      <w:start w:val="1"/>
      <w:numFmt w:val="bullet"/>
      <w:lvlText w:val=""/>
      <w:lvlJc w:val="left"/>
      <w:pPr>
        <w:tabs>
          <w:tab w:val="num" w:pos="2880"/>
        </w:tabs>
        <w:ind w:left="2880" w:hanging="360"/>
      </w:pPr>
      <w:rPr>
        <w:rFonts w:ascii="Wingdings" w:hAnsi="Wingdings" w:hint="default"/>
      </w:rPr>
    </w:lvl>
    <w:lvl w:ilvl="4" w:tplc="AE5ED490" w:tentative="1">
      <w:start w:val="1"/>
      <w:numFmt w:val="bullet"/>
      <w:lvlText w:val=""/>
      <w:lvlJc w:val="left"/>
      <w:pPr>
        <w:tabs>
          <w:tab w:val="num" w:pos="3600"/>
        </w:tabs>
        <w:ind w:left="3600" w:hanging="360"/>
      </w:pPr>
      <w:rPr>
        <w:rFonts w:ascii="Wingdings" w:hAnsi="Wingdings" w:hint="default"/>
      </w:rPr>
    </w:lvl>
    <w:lvl w:ilvl="5" w:tplc="1FEABF40" w:tentative="1">
      <w:start w:val="1"/>
      <w:numFmt w:val="bullet"/>
      <w:lvlText w:val=""/>
      <w:lvlJc w:val="left"/>
      <w:pPr>
        <w:tabs>
          <w:tab w:val="num" w:pos="4320"/>
        </w:tabs>
        <w:ind w:left="4320" w:hanging="360"/>
      </w:pPr>
      <w:rPr>
        <w:rFonts w:ascii="Wingdings" w:hAnsi="Wingdings" w:hint="default"/>
      </w:rPr>
    </w:lvl>
    <w:lvl w:ilvl="6" w:tplc="A04AE99C" w:tentative="1">
      <w:start w:val="1"/>
      <w:numFmt w:val="bullet"/>
      <w:lvlText w:val=""/>
      <w:lvlJc w:val="left"/>
      <w:pPr>
        <w:tabs>
          <w:tab w:val="num" w:pos="5040"/>
        </w:tabs>
        <w:ind w:left="5040" w:hanging="360"/>
      </w:pPr>
      <w:rPr>
        <w:rFonts w:ascii="Wingdings" w:hAnsi="Wingdings" w:hint="default"/>
      </w:rPr>
    </w:lvl>
    <w:lvl w:ilvl="7" w:tplc="91F4C7E2" w:tentative="1">
      <w:start w:val="1"/>
      <w:numFmt w:val="bullet"/>
      <w:lvlText w:val=""/>
      <w:lvlJc w:val="left"/>
      <w:pPr>
        <w:tabs>
          <w:tab w:val="num" w:pos="5760"/>
        </w:tabs>
        <w:ind w:left="5760" w:hanging="360"/>
      </w:pPr>
      <w:rPr>
        <w:rFonts w:ascii="Wingdings" w:hAnsi="Wingdings" w:hint="default"/>
      </w:rPr>
    </w:lvl>
    <w:lvl w:ilvl="8" w:tplc="C9EE44E0" w:tentative="1">
      <w:start w:val="1"/>
      <w:numFmt w:val="bullet"/>
      <w:lvlText w:val=""/>
      <w:lvlJc w:val="left"/>
      <w:pPr>
        <w:tabs>
          <w:tab w:val="num" w:pos="6480"/>
        </w:tabs>
        <w:ind w:left="6480" w:hanging="360"/>
      </w:pPr>
      <w:rPr>
        <w:rFonts w:ascii="Wingdings" w:hAnsi="Wingdings" w:hint="default"/>
      </w:rPr>
    </w:lvl>
  </w:abstractNum>
  <w:abstractNum w:abstractNumId="6">
    <w:nsid w:val="297D669B"/>
    <w:multiLevelType w:val="hybridMultilevel"/>
    <w:tmpl w:val="2C82D9CC"/>
    <w:lvl w:ilvl="0" w:tplc="1972B332">
      <w:start w:val="1"/>
      <w:numFmt w:val="bullet"/>
      <w:lvlText w:val=""/>
      <w:lvlJc w:val="left"/>
      <w:pPr>
        <w:tabs>
          <w:tab w:val="num" w:pos="720"/>
        </w:tabs>
        <w:ind w:left="720" w:hanging="360"/>
      </w:pPr>
      <w:rPr>
        <w:rFonts w:ascii="Wingdings" w:hAnsi="Wingdings" w:hint="default"/>
      </w:rPr>
    </w:lvl>
    <w:lvl w:ilvl="1" w:tplc="F2EE3622">
      <w:start w:val="1055"/>
      <w:numFmt w:val="bullet"/>
      <w:lvlText w:val=""/>
      <w:lvlJc w:val="left"/>
      <w:pPr>
        <w:tabs>
          <w:tab w:val="num" w:pos="1440"/>
        </w:tabs>
        <w:ind w:left="1440" w:hanging="360"/>
      </w:pPr>
      <w:rPr>
        <w:rFonts w:ascii="Wingdings" w:hAnsi="Wingdings" w:hint="default"/>
      </w:rPr>
    </w:lvl>
    <w:lvl w:ilvl="2" w:tplc="07689282" w:tentative="1">
      <w:start w:val="1"/>
      <w:numFmt w:val="bullet"/>
      <w:lvlText w:val=""/>
      <w:lvlJc w:val="left"/>
      <w:pPr>
        <w:tabs>
          <w:tab w:val="num" w:pos="2160"/>
        </w:tabs>
        <w:ind w:left="2160" w:hanging="360"/>
      </w:pPr>
      <w:rPr>
        <w:rFonts w:ascii="Wingdings" w:hAnsi="Wingdings" w:hint="default"/>
      </w:rPr>
    </w:lvl>
    <w:lvl w:ilvl="3" w:tplc="0EC6FCF8" w:tentative="1">
      <w:start w:val="1"/>
      <w:numFmt w:val="bullet"/>
      <w:lvlText w:val=""/>
      <w:lvlJc w:val="left"/>
      <w:pPr>
        <w:tabs>
          <w:tab w:val="num" w:pos="2880"/>
        </w:tabs>
        <w:ind w:left="2880" w:hanging="360"/>
      </w:pPr>
      <w:rPr>
        <w:rFonts w:ascii="Wingdings" w:hAnsi="Wingdings" w:hint="default"/>
      </w:rPr>
    </w:lvl>
    <w:lvl w:ilvl="4" w:tplc="574461B6" w:tentative="1">
      <w:start w:val="1"/>
      <w:numFmt w:val="bullet"/>
      <w:lvlText w:val=""/>
      <w:lvlJc w:val="left"/>
      <w:pPr>
        <w:tabs>
          <w:tab w:val="num" w:pos="3600"/>
        </w:tabs>
        <w:ind w:left="3600" w:hanging="360"/>
      </w:pPr>
      <w:rPr>
        <w:rFonts w:ascii="Wingdings" w:hAnsi="Wingdings" w:hint="default"/>
      </w:rPr>
    </w:lvl>
    <w:lvl w:ilvl="5" w:tplc="EE223F80" w:tentative="1">
      <w:start w:val="1"/>
      <w:numFmt w:val="bullet"/>
      <w:lvlText w:val=""/>
      <w:lvlJc w:val="left"/>
      <w:pPr>
        <w:tabs>
          <w:tab w:val="num" w:pos="4320"/>
        </w:tabs>
        <w:ind w:left="4320" w:hanging="360"/>
      </w:pPr>
      <w:rPr>
        <w:rFonts w:ascii="Wingdings" w:hAnsi="Wingdings" w:hint="default"/>
      </w:rPr>
    </w:lvl>
    <w:lvl w:ilvl="6" w:tplc="853E2232" w:tentative="1">
      <w:start w:val="1"/>
      <w:numFmt w:val="bullet"/>
      <w:lvlText w:val=""/>
      <w:lvlJc w:val="left"/>
      <w:pPr>
        <w:tabs>
          <w:tab w:val="num" w:pos="5040"/>
        </w:tabs>
        <w:ind w:left="5040" w:hanging="360"/>
      </w:pPr>
      <w:rPr>
        <w:rFonts w:ascii="Wingdings" w:hAnsi="Wingdings" w:hint="default"/>
      </w:rPr>
    </w:lvl>
    <w:lvl w:ilvl="7" w:tplc="30942298" w:tentative="1">
      <w:start w:val="1"/>
      <w:numFmt w:val="bullet"/>
      <w:lvlText w:val=""/>
      <w:lvlJc w:val="left"/>
      <w:pPr>
        <w:tabs>
          <w:tab w:val="num" w:pos="5760"/>
        </w:tabs>
        <w:ind w:left="5760" w:hanging="360"/>
      </w:pPr>
      <w:rPr>
        <w:rFonts w:ascii="Wingdings" w:hAnsi="Wingdings" w:hint="default"/>
      </w:rPr>
    </w:lvl>
    <w:lvl w:ilvl="8" w:tplc="926A99CC" w:tentative="1">
      <w:start w:val="1"/>
      <w:numFmt w:val="bullet"/>
      <w:lvlText w:val=""/>
      <w:lvlJc w:val="left"/>
      <w:pPr>
        <w:tabs>
          <w:tab w:val="num" w:pos="6480"/>
        </w:tabs>
        <w:ind w:left="6480" w:hanging="360"/>
      </w:pPr>
      <w:rPr>
        <w:rFonts w:ascii="Wingdings" w:hAnsi="Wingdings" w:hint="default"/>
      </w:rPr>
    </w:lvl>
  </w:abstractNum>
  <w:abstractNum w:abstractNumId="7">
    <w:nsid w:val="299E48B7"/>
    <w:multiLevelType w:val="hybridMultilevel"/>
    <w:tmpl w:val="9670D686"/>
    <w:lvl w:ilvl="0" w:tplc="84A0745E">
      <w:start w:val="1"/>
      <w:numFmt w:val="bullet"/>
      <w:lvlText w:val=""/>
      <w:lvlJc w:val="left"/>
      <w:pPr>
        <w:tabs>
          <w:tab w:val="num" w:pos="720"/>
        </w:tabs>
        <w:ind w:left="720" w:hanging="360"/>
      </w:pPr>
      <w:rPr>
        <w:rFonts w:ascii="Wingdings" w:hAnsi="Wingdings" w:hint="default"/>
      </w:rPr>
    </w:lvl>
    <w:lvl w:ilvl="1" w:tplc="B9BAA6BA" w:tentative="1">
      <w:start w:val="1"/>
      <w:numFmt w:val="bullet"/>
      <w:lvlText w:val=""/>
      <w:lvlJc w:val="left"/>
      <w:pPr>
        <w:tabs>
          <w:tab w:val="num" w:pos="1440"/>
        </w:tabs>
        <w:ind w:left="1440" w:hanging="360"/>
      </w:pPr>
      <w:rPr>
        <w:rFonts w:ascii="Wingdings" w:hAnsi="Wingdings" w:hint="default"/>
      </w:rPr>
    </w:lvl>
    <w:lvl w:ilvl="2" w:tplc="97EA84AC" w:tentative="1">
      <w:start w:val="1"/>
      <w:numFmt w:val="bullet"/>
      <w:lvlText w:val=""/>
      <w:lvlJc w:val="left"/>
      <w:pPr>
        <w:tabs>
          <w:tab w:val="num" w:pos="2160"/>
        </w:tabs>
        <w:ind w:left="2160" w:hanging="360"/>
      </w:pPr>
      <w:rPr>
        <w:rFonts w:ascii="Wingdings" w:hAnsi="Wingdings" w:hint="default"/>
      </w:rPr>
    </w:lvl>
    <w:lvl w:ilvl="3" w:tplc="1A021D08" w:tentative="1">
      <w:start w:val="1"/>
      <w:numFmt w:val="bullet"/>
      <w:lvlText w:val=""/>
      <w:lvlJc w:val="left"/>
      <w:pPr>
        <w:tabs>
          <w:tab w:val="num" w:pos="2880"/>
        </w:tabs>
        <w:ind w:left="2880" w:hanging="360"/>
      </w:pPr>
      <w:rPr>
        <w:rFonts w:ascii="Wingdings" w:hAnsi="Wingdings" w:hint="default"/>
      </w:rPr>
    </w:lvl>
    <w:lvl w:ilvl="4" w:tplc="46E05A70" w:tentative="1">
      <w:start w:val="1"/>
      <w:numFmt w:val="bullet"/>
      <w:lvlText w:val=""/>
      <w:lvlJc w:val="left"/>
      <w:pPr>
        <w:tabs>
          <w:tab w:val="num" w:pos="3600"/>
        </w:tabs>
        <w:ind w:left="3600" w:hanging="360"/>
      </w:pPr>
      <w:rPr>
        <w:rFonts w:ascii="Wingdings" w:hAnsi="Wingdings" w:hint="default"/>
      </w:rPr>
    </w:lvl>
    <w:lvl w:ilvl="5" w:tplc="E4203778" w:tentative="1">
      <w:start w:val="1"/>
      <w:numFmt w:val="bullet"/>
      <w:lvlText w:val=""/>
      <w:lvlJc w:val="left"/>
      <w:pPr>
        <w:tabs>
          <w:tab w:val="num" w:pos="4320"/>
        </w:tabs>
        <w:ind w:left="4320" w:hanging="360"/>
      </w:pPr>
      <w:rPr>
        <w:rFonts w:ascii="Wingdings" w:hAnsi="Wingdings" w:hint="default"/>
      </w:rPr>
    </w:lvl>
    <w:lvl w:ilvl="6" w:tplc="7B3C3C92" w:tentative="1">
      <w:start w:val="1"/>
      <w:numFmt w:val="bullet"/>
      <w:lvlText w:val=""/>
      <w:lvlJc w:val="left"/>
      <w:pPr>
        <w:tabs>
          <w:tab w:val="num" w:pos="5040"/>
        </w:tabs>
        <w:ind w:left="5040" w:hanging="360"/>
      </w:pPr>
      <w:rPr>
        <w:rFonts w:ascii="Wingdings" w:hAnsi="Wingdings" w:hint="default"/>
      </w:rPr>
    </w:lvl>
    <w:lvl w:ilvl="7" w:tplc="2950398A" w:tentative="1">
      <w:start w:val="1"/>
      <w:numFmt w:val="bullet"/>
      <w:lvlText w:val=""/>
      <w:lvlJc w:val="left"/>
      <w:pPr>
        <w:tabs>
          <w:tab w:val="num" w:pos="5760"/>
        </w:tabs>
        <w:ind w:left="5760" w:hanging="360"/>
      </w:pPr>
      <w:rPr>
        <w:rFonts w:ascii="Wingdings" w:hAnsi="Wingdings" w:hint="default"/>
      </w:rPr>
    </w:lvl>
    <w:lvl w:ilvl="8" w:tplc="BD726560" w:tentative="1">
      <w:start w:val="1"/>
      <w:numFmt w:val="bullet"/>
      <w:lvlText w:val=""/>
      <w:lvlJc w:val="left"/>
      <w:pPr>
        <w:tabs>
          <w:tab w:val="num" w:pos="6480"/>
        </w:tabs>
        <w:ind w:left="6480" w:hanging="360"/>
      </w:pPr>
      <w:rPr>
        <w:rFonts w:ascii="Wingdings" w:hAnsi="Wingdings" w:hint="default"/>
      </w:rPr>
    </w:lvl>
  </w:abstractNum>
  <w:abstractNum w:abstractNumId="8">
    <w:nsid w:val="32D4343F"/>
    <w:multiLevelType w:val="hybridMultilevel"/>
    <w:tmpl w:val="421E0D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ED2F43"/>
    <w:multiLevelType w:val="hybridMultilevel"/>
    <w:tmpl w:val="927AD33A"/>
    <w:lvl w:ilvl="0" w:tplc="D7FC81C0">
      <w:start w:val="1"/>
      <w:numFmt w:val="bullet"/>
      <w:lvlText w:val=""/>
      <w:lvlJc w:val="left"/>
      <w:pPr>
        <w:tabs>
          <w:tab w:val="num" w:pos="720"/>
        </w:tabs>
        <w:ind w:left="720" w:hanging="360"/>
      </w:pPr>
      <w:rPr>
        <w:rFonts w:ascii="Wingdings" w:hAnsi="Wingdings" w:hint="default"/>
      </w:rPr>
    </w:lvl>
    <w:lvl w:ilvl="1" w:tplc="22187A9C" w:tentative="1">
      <w:start w:val="1"/>
      <w:numFmt w:val="bullet"/>
      <w:lvlText w:val=""/>
      <w:lvlJc w:val="left"/>
      <w:pPr>
        <w:tabs>
          <w:tab w:val="num" w:pos="1440"/>
        </w:tabs>
        <w:ind w:left="1440" w:hanging="360"/>
      </w:pPr>
      <w:rPr>
        <w:rFonts w:ascii="Wingdings" w:hAnsi="Wingdings" w:hint="default"/>
      </w:rPr>
    </w:lvl>
    <w:lvl w:ilvl="2" w:tplc="3A9E1828" w:tentative="1">
      <w:start w:val="1"/>
      <w:numFmt w:val="bullet"/>
      <w:lvlText w:val=""/>
      <w:lvlJc w:val="left"/>
      <w:pPr>
        <w:tabs>
          <w:tab w:val="num" w:pos="2160"/>
        </w:tabs>
        <w:ind w:left="2160" w:hanging="360"/>
      </w:pPr>
      <w:rPr>
        <w:rFonts w:ascii="Wingdings" w:hAnsi="Wingdings" w:hint="default"/>
      </w:rPr>
    </w:lvl>
    <w:lvl w:ilvl="3" w:tplc="174E8F1E" w:tentative="1">
      <w:start w:val="1"/>
      <w:numFmt w:val="bullet"/>
      <w:lvlText w:val=""/>
      <w:lvlJc w:val="left"/>
      <w:pPr>
        <w:tabs>
          <w:tab w:val="num" w:pos="2880"/>
        </w:tabs>
        <w:ind w:left="2880" w:hanging="360"/>
      </w:pPr>
      <w:rPr>
        <w:rFonts w:ascii="Wingdings" w:hAnsi="Wingdings" w:hint="default"/>
      </w:rPr>
    </w:lvl>
    <w:lvl w:ilvl="4" w:tplc="197602B8" w:tentative="1">
      <w:start w:val="1"/>
      <w:numFmt w:val="bullet"/>
      <w:lvlText w:val=""/>
      <w:lvlJc w:val="left"/>
      <w:pPr>
        <w:tabs>
          <w:tab w:val="num" w:pos="3600"/>
        </w:tabs>
        <w:ind w:left="3600" w:hanging="360"/>
      </w:pPr>
      <w:rPr>
        <w:rFonts w:ascii="Wingdings" w:hAnsi="Wingdings" w:hint="default"/>
      </w:rPr>
    </w:lvl>
    <w:lvl w:ilvl="5" w:tplc="AC1060A6" w:tentative="1">
      <w:start w:val="1"/>
      <w:numFmt w:val="bullet"/>
      <w:lvlText w:val=""/>
      <w:lvlJc w:val="left"/>
      <w:pPr>
        <w:tabs>
          <w:tab w:val="num" w:pos="4320"/>
        </w:tabs>
        <w:ind w:left="4320" w:hanging="360"/>
      </w:pPr>
      <w:rPr>
        <w:rFonts w:ascii="Wingdings" w:hAnsi="Wingdings" w:hint="default"/>
      </w:rPr>
    </w:lvl>
    <w:lvl w:ilvl="6" w:tplc="219E1D6C" w:tentative="1">
      <w:start w:val="1"/>
      <w:numFmt w:val="bullet"/>
      <w:lvlText w:val=""/>
      <w:lvlJc w:val="left"/>
      <w:pPr>
        <w:tabs>
          <w:tab w:val="num" w:pos="5040"/>
        </w:tabs>
        <w:ind w:left="5040" w:hanging="360"/>
      </w:pPr>
      <w:rPr>
        <w:rFonts w:ascii="Wingdings" w:hAnsi="Wingdings" w:hint="default"/>
      </w:rPr>
    </w:lvl>
    <w:lvl w:ilvl="7" w:tplc="3266F76A" w:tentative="1">
      <w:start w:val="1"/>
      <w:numFmt w:val="bullet"/>
      <w:lvlText w:val=""/>
      <w:lvlJc w:val="left"/>
      <w:pPr>
        <w:tabs>
          <w:tab w:val="num" w:pos="5760"/>
        </w:tabs>
        <w:ind w:left="5760" w:hanging="360"/>
      </w:pPr>
      <w:rPr>
        <w:rFonts w:ascii="Wingdings" w:hAnsi="Wingdings" w:hint="default"/>
      </w:rPr>
    </w:lvl>
    <w:lvl w:ilvl="8" w:tplc="6200259C" w:tentative="1">
      <w:start w:val="1"/>
      <w:numFmt w:val="bullet"/>
      <w:lvlText w:val=""/>
      <w:lvlJc w:val="left"/>
      <w:pPr>
        <w:tabs>
          <w:tab w:val="num" w:pos="6480"/>
        </w:tabs>
        <w:ind w:left="6480" w:hanging="360"/>
      </w:pPr>
      <w:rPr>
        <w:rFonts w:ascii="Wingdings" w:hAnsi="Wingdings" w:hint="default"/>
      </w:rPr>
    </w:lvl>
  </w:abstractNum>
  <w:abstractNum w:abstractNumId="10">
    <w:nsid w:val="3B881170"/>
    <w:multiLevelType w:val="hybridMultilevel"/>
    <w:tmpl w:val="72F4817C"/>
    <w:lvl w:ilvl="0" w:tplc="D95898A0">
      <w:start w:val="1"/>
      <w:numFmt w:val="bullet"/>
      <w:lvlText w:val=""/>
      <w:lvlJc w:val="left"/>
      <w:pPr>
        <w:tabs>
          <w:tab w:val="num" w:pos="720"/>
        </w:tabs>
        <w:ind w:left="720" w:hanging="360"/>
      </w:pPr>
      <w:rPr>
        <w:rFonts w:ascii="Wingdings" w:hAnsi="Wingdings" w:hint="default"/>
      </w:rPr>
    </w:lvl>
    <w:lvl w:ilvl="1" w:tplc="AE7AF6B6" w:tentative="1">
      <w:start w:val="1"/>
      <w:numFmt w:val="bullet"/>
      <w:lvlText w:val=""/>
      <w:lvlJc w:val="left"/>
      <w:pPr>
        <w:tabs>
          <w:tab w:val="num" w:pos="1440"/>
        </w:tabs>
        <w:ind w:left="1440" w:hanging="360"/>
      </w:pPr>
      <w:rPr>
        <w:rFonts w:ascii="Wingdings" w:hAnsi="Wingdings" w:hint="default"/>
      </w:rPr>
    </w:lvl>
    <w:lvl w:ilvl="2" w:tplc="4B1E4A86" w:tentative="1">
      <w:start w:val="1"/>
      <w:numFmt w:val="bullet"/>
      <w:lvlText w:val=""/>
      <w:lvlJc w:val="left"/>
      <w:pPr>
        <w:tabs>
          <w:tab w:val="num" w:pos="2160"/>
        </w:tabs>
        <w:ind w:left="2160" w:hanging="360"/>
      </w:pPr>
      <w:rPr>
        <w:rFonts w:ascii="Wingdings" w:hAnsi="Wingdings" w:hint="default"/>
      </w:rPr>
    </w:lvl>
    <w:lvl w:ilvl="3" w:tplc="579ECB4A" w:tentative="1">
      <w:start w:val="1"/>
      <w:numFmt w:val="bullet"/>
      <w:lvlText w:val=""/>
      <w:lvlJc w:val="left"/>
      <w:pPr>
        <w:tabs>
          <w:tab w:val="num" w:pos="2880"/>
        </w:tabs>
        <w:ind w:left="2880" w:hanging="360"/>
      </w:pPr>
      <w:rPr>
        <w:rFonts w:ascii="Wingdings" w:hAnsi="Wingdings" w:hint="default"/>
      </w:rPr>
    </w:lvl>
    <w:lvl w:ilvl="4" w:tplc="88E0A230" w:tentative="1">
      <w:start w:val="1"/>
      <w:numFmt w:val="bullet"/>
      <w:lvlText w:val=""/>
      <w:lvlJc w:val="left"/>
      <w:pPr>
        <w:tabs>
          <w:tab w:val="num" w:pos="3600"/>
        </w:tabs>
        <w:ind w:left="3600" w:hanging="360"/>
      </w:pPr>
      <w:rPr>
        <w:rFonts w:ascii="Wingdings" w:hAnsi="Wingdings" w:hint="default"/>
      </w:rPr>
    </w:lvl>
    <w:lvl w:ilvl="5" w:tplc="ACA4C55A" w:tentative="1">
      <w:start w:val="1"/>
      <w:numFmt w:val="bullet"/>
      <w:lvlText w:val=""/>
      <w:lvlJc w:val="left"/>
      <w:pPr>
        <w:tabs>
          <w:tab w:val="num" w:pos="4320"/>
        </w:tabs>
        <w:ind w:left="4320" w:hanging="360"/>
      </w:pPr>
      <w:rPr>
        <w:rFonts w:ascii="Wingdings" w:hAnsi="Wingdings" w:hint="default"/>
      </w:rPr>
    </w:lvl>
    <w:lvl w:ilvl="6" w:tplc="8C5E62EC" w:tentative="1">
      <w:start w:val="1"/>
      <w:numFmt w:val="bullet"/>
      <w:lvlText w:val=""/>
      <w:lvlJc w:val="left"/>
      <w:pPr>
        <w:tabs>
          <w:tab w:val="num" w:pos="5040"/>
        </w:tabs>
        <w:ind w:left="5040" w:hanging="360"/>
      </w:pPr>
      <w:rPr>
        <w:rFonts w:ascii="Wingdings" w:hAnsi="Wingdings" w:hint="default"/>
      </w:rPr>
    </w:lvl>
    <w:lvl w:ilvl="7" w:tplc="85DCD7D8" w:tentative="1">
      <w:start w:val="1"/>
      <w:numFmt w:val="bullet"/>
      <w:lvlText w:val=""/>
      <w:lvlJc w:val="left"/>
      <w:pPr>
        <w:tabs>
          <w:tab w:val="num" w:pos="5760"/>
        </w:tabs>
        <w:ind w:left="5760" w:hanging="360"/>
      </w:pPr>
      <w:rPr>
        <w:rFonts w:ascii="Wingdings" w:hAnsi="Wingdings" w:hint="default"/>
      </w:rPr>
    </w:lvl>
    <w:lvl w:ilvl="8" w:tplc="0BAC0AF2" w:tentative="1">
      <w:start w:val="1"/>
      <w:numFmt w:val="bullet"/>
      <w:lvlText w:val=""/>
      <w:lvlJc w:val="left"/>
      <w:pPr>
        <w:tabs>
          <w:tab w:val="num" w:pos="6480"/>
        </w:tabs>
        <w:ind w:left="6480" w:hanging="360"/>
      </w:pPr>
      <w:rPr>
        <w:rFonts w:ascii="Wingdings" w:hAnsi="Wingdings" w:hint="default"/>
      </w:rPr>
    </w:lvl>
  </w:abstractNum>
  <w:abstractNum w:abstractNumId="11">
    <w:nsid w:val="424507A7"/>
    <w:multiLevelType w:val="hybridMultilevel"/>
    <w:tmpl w:val="725A73F8"/>
    <w:lvl w:ilvl="0" w:tplc="8376DC5C">
      <w:start w:val="1"/>
      <w:numFmt w:val="bullet"/>
      <w:lvlText w:val="o"/>
      <w:lvlJc w:val="left"/>
      <w:pPr>
        <w:tabs>
          <w:tab w:val="num" w:pos="720"/>
        </w:tabs>
        <w:ind w:left="720" w:hanging="360"/>
      </w:pPr>
      <w:rPr>
        <w:rFonts w:ascii="Courier New" w:hAnsi="Courier New" w:hint="default"/>
      </w:rPr>
    </w:lvl>
    <w:lvl w:ilvl="1" w:tplc="339EA6C8" w:tentative="1">
      <w:start w:val="1"/>
      <w:numFmt w:val="bullet"/>
      <w:lvlText w:val="o"/>
      <w:lvlJc w:val="left"/>
      <w:pPr>
        <w:tabs>
          <w:tab w:val="num" w:pos="1440"/>
        </w:tabs>
        <w:ind w:left="1440" w:hanging="360"/>
      </w:pPr>
      <w:rPr>
        <w:rFonts w:ascii="Courier New" w:hAnsi="Courier New" w:hint="default"/>
      </w:rPr>
    </w:lvl>
    <w:lvl w:ilvl="2" w:tplc="CB2E18A0" w:tentative="1">
      <w:start w:val="1"/>
      <w:numFmt w:val="bullet"/>
      <w:lvlText w:val="o"/>
      <w:lvlJc w:val="left"/>
      <w:pPr>
        <w:tabs>
          <w:tab w:val="num" w:pos="2160"/>
        </w:tabs>
        <w:ind w:left="2160" w:hanging="360"/>
      </w:pPr>
      <w:rPr>
        <w:rFonts w:ascii="Courier New" w:hAnsi="Courier New" w:hint="default"/>
      </w:rPr>
    </w:lvl>
    <w:lvl w:ilvl="3" w:tplc="378AF842" w:tentative="1">
      <w:start w:val="1"/>
      <w:numFmt w:val="bullet"/>
      <w:lvlText w:val="o"/>
      <w:lvlJc w:val="left"/>
      <w:pPr>
        <w:tabs>
          <w:tab w:val="num" w:pos="2880"/>
        </w:tabs>
        <w:ind w:left="2880" w:hanging="360"/>
      </w:pPr>
      <w:rPr>
        <w:rFonts w:ascii="Courier New" w:hAnsi="Courier New" w:hint="default"/>
      </w:rPr>
    </w:lvl>
    <w:lvl w:ilvl="4" w:tplc="C1904900" w:tentative="1">
      <w:start w:val="1"/>
      <w:numFmt w:val="bullet"/>
      <w:lvlText w:val="o"/>
      <w:lvlJc w:val="left"/>
      <w:pPr>
        <w:tabs>
          <w:tab w:val="num" w:pos="3600"/>
        </w:tabs>
        <w:ind w:left="3600" w:hanging="360"/>
      </w:pPr>
      <w:rPr>
        <w:rFonts w:ascii="Courier New" w:hAnsi="Courier New" w:hint="default"/>
      </w:rPr>
    </w:lvl>
    <w:lvl w:ilvl="5" w:tplc="EDEE4B06" w:tentative="1">
      <w:start w:val="1"/>
      <w:numFmt w:val="bullet"/>
      <w:lvlText w:val="o"/>
      <w:lvlJc w:val="left"/>
      <w:pPr>
        <w:tabs>
          <w:tab w:val="num" w:pos="4320"/>
        </w:tabs>
        <w:ind w:left="4320" w:hanging="360"/>
      </w:pPr>
      <w:rPr>
        <w:rFonts w:ascii="Courier New" w:hAnsi="Courier New" w:hint="default"/>
      </w:rPr>
    </w:lvl>
    <w:lvl w:ilvl="6" w:tplc="AE1C14EE" w:tentative="1">
      <w:start w:val="1"/>
      <w:numFmt w:val="bullet"/>
      <w:lvlText w:val="o"/>
      <w:lvlJc w:val="left"/>
      <w:pPr>
        <w:tabs>
          <w:tab w:val="num" w:pos="5040"/>
        </w:tabs>
        <w:ind w:left="5040" w:hanging="360"/>
      </w:pPr>
      <w:rPr>
        <w:rFonts w:ascii="Courier New" w:hAnsi="Courier New" w:hint="default"/>
      </w:rPr>
    </w:lvl>
    <w:lvl w:ilvl="7" w:tplc="333CF3BA" w:tentative="1">
      <w:start w:val="1"/>
      <w:numFmt w:val="bullet"/>
      <w:lvlText w:val="o"/>
      <w:lvlJc w:val="left"/>
      <w:pPr>
        <w:tabs>
          <w:tab w:val="num" w:pos="5760"/>
        </w:tabs>
        <w:ind w:left="5760" w:hanging="360"/>
      </w:pPr>
      <w:rPr>
        <w:rFonts w:ascii="Courier New" w:hAnsi="Courier New" w:hint="default"/>
      </w:rPr>
    </w:lvl>
    <w:lvl w:ilvl="8" w:tplc="EF982052" w:tentative="1">
      <w:start w:val="1"/>
      <w:numFmt w:val="bullet"/>
      <w:lvlText w:val="o"/>
      <w:lvlJc w:val="left"/>
      <w:pPr>
        <w:tabs>
          <w:tab w:val="num" w:pos="6480"/>
        </w:tabs>
        <w:ind w:left="6480" w:hanging="360"/>
      </w:pPr>
      <w:rPr>
        <w:rFonts w:ascii="Courier New" w:hAnsi="Courier New" w:hint="default"/>
      </w:rPr>
    </w:lvl>
  </w:abstractNum>
  <w:abstractNum w:abstractNumId="12">
    <w:nsid w:val="45F101D9"/>
    <w:multiLevelType w:val="hybridMultilevel"/>
    <w:tmpl w:val="1854CD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984DBE"/>
    <w:multiLevelType w:val="hybridMultilevel"/>
    <w:tmpl w:val="8D7A1CA4"/>
    <w:lvl w:ilvl="0" w:tplc="0E1463D0">
      <w:start w:val="1"/>
      <w:numFmt w:val="bullet"/>
      <w:lvlText w:val=""/>
      <w:lvlJc w:val="left"/>
      <w:pPr>
        <w:tabs>
          <w:tab w:val="num" w:pos="720"/>
        </w:tabs>
        <w:ind w:left="720" w:hanging="360"/>
      </w:pPr>
      <w:rPr>
        <w:rFonts w:ascii="Wingdings" w:hAnsi="Wingdings" w:hint="default"/>
      </w:rPr>
    </w:lvl>
    <w:lvl w:ilvl="1" w:tplc="8AE02A38" w:tentative="1">
      <w:start w:val="1"/>
      <w:numFmt w:val="bullet"/>
      <w:lvlText w:val=""/>
      <w:lvlJc w:val="left"/>
      <w:pPr>
        <w:tabs>
          <w:tab w:val="num" w:pos="1440"/>
        </w:tabs>
        <w:ind w:left="1440" w:hanging="360"/>
      </w:pPr>
      <w:rPr>
        <w:rFonts w:ascii="Wingdings" w:hAnsi="Wingdings" w:hint="default"/>
      </w:rPr>
    </w:lvl>
    <w:lvl w:ilvl="2" w:tplc="1A8CD442" w:tentative="1">
      <w:start w:val="1"/>
      <w:numFmt w:val="bullet"/>
      <w:lvlText w:val=""/>
      <w:lvlJc w:val="left"/>
      <w:pPr>
        <w:tabs>
          <w:tab w:val="num" w:pos="2160"/>
        </w:tabs>
        <w:ind w:left="2160" w:hanging="360"/>
      </w:pPr>
      <w:rPr>
        <w:rFonts w:ascii="Wingdings" w:hAnsi="Wingdings" w:hint="default"/>
      </w:rPr>
    </w:lvl>
    <w:lvl w:ilvl="3" w:tplc="665AE3D0" w:tentative="1">
      <w:start w:val="1"/>
      <w:numFmt w:val="bullet"/>
      <w:lvlText w:val=""/>
      <w:lvlJc w:val="left"/>
      <w:pPr>
        <w:tabs>
          <w:tab w:val="num" w:pos="2880"/>
        </w:tabs>
        <w:ind w:left="2880" w:hanging="360"/>
      </w:pPr>
      <w:rPr>
        <w:rFonts w:ascii="Wingdings" w:hAnsi="Wingdings" w:hint="default"/>
      </w:rPr>
    </w:lvl>
    <w:lvl w:ilvl="4" w:tplc="6040F286" w:tentative="1">
      <w:start w:val="1"/>
      <w:numFmt w:val="bullet"/>
      <w:lvlText w:val=""/>
      <w:lvlJc w:val="left"/>
      <w:pPr>
        <w:tabs>
          <w:tab w:val="num" w:pos="3600"/>
        </w:tabs>
        <w:ind w:left="3600" w:hanging="360"/>
      </w:pPr>
      <w:rPr>
        <w:rFonts w:ascii="Wingdings" w:hAnsi="Wingdings" w:hint="default"/>
      </w:rPr>
    </w:lvl>
    <w:lvl w:ilvl="5" w:tplc="97344A2C" w:tentative="1">
      <w:start w:val="1"/>
      <w:numFmt w:val="bullet"/>
      <w:lvlText w:val=""/>
      <w:lvlJc w:val="left"/>
      <w:pPr>
        <w:tabs>
          <w:tab w:val="num" w:pos="4320"/>
        </w:tabs>
        <w:ind w:left="4320" w:hanging="360"/>
      </w:pPr>
      <w:rPr>
        <w:rFonts w:ascii="Wingdings" w:hAnsi="Wingdings" w:hint="default"/>
      </w:rPr>
    </w:lvl>
    <w:lvl w:ilvl="6" w:tplc="E38C0756" w:tentative="1">
      <w:start w:val="1"/>
      <w:numFmt w:val="bullet"/>
      <w:lvlText w:val=""/>
      <w:lvlJc w:val="left"/>
      <w:pPr>
        <w:tabs>
          <w:tab w:val="num" w:pos="5040"/>
        </w:tabs>
        <w:ind w:left="5040" w:hanging="360"/>
      </w:pPr>
      <w:rPr>
        <w:rFonts w:ascii="Wingdings" w:hAnsi="Wingdings" w:hint="default"/>
      </w:rPr>
    </w:lvl>
    <w:lvl w:ilvl="7" w:tplc="C7B86998" w:tentative="1">
      <w:start w:val="1"/>
      <w:numFmt w:val="bullet"/>
      <w:lvlText w:val=""/>
      <w:lvlJc w:val="left"/>
      <w:pPr>
        <w:tabs>
          <w:tab w:val="num" w:pos="5760"/>
        </w:tabs>
        <w:ind w:left="5760" w:hanging="360"/>
      </w:pPr>
      <w:rPr>
        <w:rFonts w:ascii="Wingdings" w:hAnsi="Wingdings" w:hint="default"/>
      </w:rPr>
    </w:lvl>
    <w:lvl w:ilvl="8" w:tplc="78F4A7CC" w:tentative="1">
      <w:start w:val="1"/>
      <w:numFmt w:val="bullet"/>
      <w:lvlText w:val=""/>
      <w:lvlJc w:val="left"/>
      <w:pPr>
        <w:tabs>
          <w:tab w:val="num" w:pos="6480"/>
        </w:tabs>
        <w:ind w:left="6480" w:hanging="360"/>
      </w:pPr>
      <w:rPr>
        <w:rFonts w:ascii="Wingdings" w:hAnsi="Wingdings" w:hint="default"/>
      </w:rPr>
    </w:lvl>
  </w:abstractNum>
  <w:abstractNum w:abstractNumId="14">
    <w:nsid w:val="5CBE3153"/>
    <w:multiLevelType w:val="hybridMultilevel"/>
    <w:tmpl w:val="E37A41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710583"/>
    <w:multiLevelType w:val="hybridMultilevel"/>
    <w:tmpl w:val="2E58660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18012B"/>
    <w:multiLevelType w:val="hybridMultilevel"/>
    <w:tmpl w:val="FB34BC2C"/>
    <w:lvl w:ilvl="0" w:tplc="917A603C">
      <w:start w:val="1"/>
      <w:numFmt w:val="bullet"/>
      <w:lvlText w:val=""/>
      <w:lvlJc w:val="left"/>
      <w:pPr>
        <w:tabs>
          <w:tab w:val="num" w:pos="720"/>
        </w:tabs>
        <w:ind w:left="720" w:hanging="360"/>
      </w:pPr>
      <w:rPr>
        <w:rFonts w:ascii="Wingdings" w:hAnsi="Wingdings" w:hint="default"/>
      </w:rPr>
    </w:lvl>
    <w:lvl w:ilvl="1" w:tplc="74E4C46A" w:tentative="1">
      <w:start w:val="1"/>
      <w:numFmt w:val="bullet"/>
      <w:lvlText w:val=""/>
      <w:lvlJc w:val="left"/>
      <w:pPr>
        <w:tabs>
          <w:tab w:val="num" w:pos="1440"/>
        </w:tabs>
        <w:ind w:left="1440" w:hanging="360"/>
      </w:pPr>
      <w:rPr>
        <w:rFonts w:ascii="Wingdings" w:hAnsi="Wingdings" w:hint="default"/>
      </w:rPr>
    </w:lvl>
    <w:lvl w:ilvl="2" w:tplc="A8E266EE" w:tentative="1">
      <w:start w:val="1"/>
      <w:numFmt w:val="bullet"/>
      <w:lvlText w:val=""/>
      <w:lvlJc w:val="left"/>
      <w:pPr>
        <w:tabs>
          <w:tab w:val="num" w:pos="2160"/>
        </w:tabs>
        <w:ind w:left="2160" w:hanging="360"/>
      </w:pPr>
      <w:rPr>
        <w:rFonts w:ascii="Wingdings" w:hAnsi="Wingdings" w:hint="default"/>
      </w:rPr>
    </w:lvl>
    <w:lvl w:ilvl="3" w:tplc="4AB45FBA" w:tentative="1">
      <w:start w:val="1"/>
      <w:numFmt w:val="bullet"/>
      <w:lvlText w:val=""/>
      <w:lvlJc w:val="left"/>
      <w:pPr>
        <w:tabs>
          <w:tab w:val="num" w:pos="2880"/>
        </w:tabs>
        <w:ind w:left="2880" w:hanging="360"/>
      </w:pPr>
      <w:rPr>
        <w:rFonts w:ascii="Wingdings" w:hAnsi="Wingdings" w:hint="default"/>
      </w:rPr>
    </w:lvl>
    <w:lvl w:ilvl="4" w:tplc="F5CE9E26" w:tentative="1">
      <w:start w:val="1"/>
      <w:numFmt w:val="bullet"/>
      <w:lvlText w:val=""/>
      <w:lvlJc w:val="left"/>
      <w:pPr>
        <w:tabs>
          <w:tab w:val="num" w:pos="3600"/>
        </w:tabs>
        <w:ind w:left="3600" w:hanging="360"/>
      </w:pPr>
      <w:rPr>
        <w:rFonts w:ascii="Wingdings" w:hAnsi="Wingdings" w:hint="default"/>
      </w:rPr>
    </w:lvl>
    <w:lvl w:ilvl="5" w:tplc="BDCA9708" w:tentative="1">
      <w:start w:val="1"/>
      <w:numFmt w:val="bullet"/>
      <w:lvlText w:val=""/>
      <w:lvlJc w:val="left"/>
      <w:pPr>
        <w:tabs>
          <w:tab w:val="num" w:pos="4320"/>
        </w:tabs>
        <w:ind w:left="4320" w:hanging="360"/>
      </w:pPr>
      <w:rPr>
        <w:rFonts w:ascii="Wingdings" w:hAnsi="Wingdings" w:hint="default"/>
      </w:rPr>
    </w:lvl>
    <w:lvl w:ilvl="6" w:tplc="951A7F4E" w:tentative="1">
      <w:start w:val="1"/>
      <w:numFmt w:val="bullet"/>
      <w:lvlText w:val=""/>
      <w:lvlJc w:val="left"/>
      <w:pPr>
        <w:tabs>
          <w:tab w:val="num" w:pos="5040"/>
        </w:tabs>
        <w:ind w:left="5040" w:hanging="360"/>
      </w:pPr>
      <w:rPr>
        <w:rFonts w:ascii="Wingdings" w:hAnsi="Wingdings" w:hint="default"/>
      </w:rPr>
    </w:lvl>
    <w:lvl w:ilvl="7" w:tplc="586ED69E" w:tentative="1">
      <w:start w:val="1"/>
      <w:numFmt w:val="bullet"/>
      <w:lvlText w:val=""/>
      <w:lvlJc w:val="left"/>
      <w:pPr>
        <w:tabs>
          <w:tab w:val="num" w:pos="5760"/>
        </w:tabs>
        <w:ind w:left="5760" w:hanging="360"/>
      </w:pPr>
      <w:rPr>
        <w:rFonts w:ascii="Wingdings" w:hAnsi="Wingdings" w:hint="default"/>
      </w:rPr>
    </w:lvl>
    <w:lvl w:ilvl="8" w:tplc="1A1627CA" w:tentative="1">
      <w:start w:val="1"/>
      <w:numFmt w:val="bullet"/>
      <w:lvlText w:val=""/>
      <w:lvlJc w:val="left"/>
      <w:pPr>
        <w:tabs>
          <w:tab w:val="num" w:pos="6480"/>
        </w:tabs>
        <w:ind w:left="6480" w:hanging="360"/>
      </w:pPr>
      <w:rPr>
        <w:rFonts w:ascii="Wingdings" w:hAnsi="Wingdings" w:hint="default"/>
      </w:rPr>
    </w:lvl>
  </w:abstractNum>
  <w:abstractNum w:abstractNumId="17">
    <w:nsid w:val="618449CE"/>
    <w:multiLevelType w:val="hybridMultilevel"/>
    <w:tmpl w:val="46049C6E"/>
    <w:lvl w:ilvl="0" w:tplc="CD48EC3A">
      <w:start w:val="1"/>
      <w:numFmt w:val="bullet"/>
      <w:lvlText w:val=""/>
      <w:lvlJc w:val="left"/>
      <w:pPr>
        <w:tabs>
          <w:tab w:val="num" w:pos="720"/>
        </w:tabs>
        <w:ind w:left="720" w:hanging="360"/>
      </w:pPr>
      <w:rPr>
        <w:rFonts w:ascii="Wingdings" w:hAnsi="Wingdings" w:hint="default"/>
      </w:rPr>
    </w:lvl>
    <w:lvl w:ilvl="1" w:tplc="29FAB512" w:tentative="1">
      <w:start w:val="1"/>
      <w:numFmt w:val="bullet"/>
      <w:lvlText w:val=""/>
      <w:lvlJc w:val="left"/>
      <w:pPr>
        <w:tabs>
          <w:tab w:val="num" w:pos="1440"/>
        </w:tabs>
        <w:ind w:left="1440" w:hanging="360"/>
      </w:pPr>
      <w:rPr>
        <w:rFonts w:ascii="Wingdings" w:hAnsi="Wingdings" w:hint="default"/>
      </w:rPr>
    </w:lvl>
    <w:lvl w:ilvl="2" w:tplc="1E7E4926" w:tentative="1">
      <w:start w:val="1"/>
      <w:numFmt w:val="bullet"/>
      <w:lvlText w:val=""/>
      <w:lvlJc w:val="left"/>
      <w:pPr>
        <w:tabs>
          <w:tab w:val="num" w:pos="2160"/>
        </w:tabs>
        <w:ind w:left="2160" w:hanging="360"/>
      </w:pPr>
      <w:rPr>
        <w:rFonts w:ascii="Wingdings" w:hAnsi="Wingdings" w:hint="default"/>
      </w:rPr>
    </w:lvl>
    <w:lvl w:ilvl="3" w:tplc="BFF46590" w:tentative="1">
      <w:start w:val="1"/>
      <w:numFmt w:val="bullet"/>
      <w:lvlText w:val=""/>
      <w:lvlJc w:val="left"/>
      <w:pPr>
        <w:tabs>
          <w:tab w:val="num" w:pos="2880"/>
        </w:tabs>
        <w:ind w:left="2880" w:hanging="360"/>
      </w:pPr>
      <w:rPr>
        <w:rFonts w:ascii="Wingdings" w:hAnsi="Wingdings" w:hint="default"/>
      </w:rPr>
    </w:lvl>
    <w:lvl w:ilvl="4" w:tplc="A684BB10" w:tentative="1">
      <w:start w:val="1"/>
      <w:numFmt w:val="bullet"/>
      <w:lvlText w:val=""/>
      <w:lvlJc w:val="left"/>
      <w:pPr>
        <w:tabs>
          <w:tab w:val="num" w:pos="3600"/>
        </w:tabs>
        <w:ind w:left="3600" w:hanging="360"/>
      </w:pPr>
      <w:rPr>
        <w:rFonts w:ascii="Wingdings" w:hAnsi="Wingdings" w:hint="default"/>
      </w:rPr>
    </w:lvl>
    <w:lvl w:ilvl="5" w:tplc="E50220A8" w:tentative="1">
      <w:start w:val="1"/>
      <w:numFmt w:val="bullet"/>
      <w:lvlText w:val=""/>
      <w:lvlJc w:val="left"/>
      <w:pPr>
        <w:tabs>
          <w:tab w:val="num" w:pos="4320"/>
        </w:tabs>
        <w:ind w:left="4320" w:hanging="360"/>
      </w:pPr>
      <w:rPr>
        <w:rFonts w:ascii="Wingdings" w:hAnsi="Wingdings" w:hint="default"/>
      </w:rPr>
    </w:lvl>
    <w:lvl w:ilvl="6" w:tplc="586A5046" w:tentative="1">
      <w:start w:val="1"/>
      <w:numFmt w:val="bullet"/>
      <w:lvlText w:val=""/>
      <w:lvlJc w:val="left"/>
      <w:pPr>
        <w:tabs>
          <w:tab w:val="num" w:pos="5040"/>
        </w:tabs>
        <w:ind w:left="5040" w:hanging="360"/>
      </w:pPr>
      <w:rPr>
        <w:rFonts w:ascii="Wingdings" w:hAnsi="Wingdings" w:hint="default"/>
      </w:rPr>
    </w:lvl>
    <w:lvl w:ilvl="7" w:tplc="0DA0F76E" w:tentative="1">
      <w:start w:val="1"/>
      <w:numFmt w:val="bullet"/>
      <w:lvlText w:val=""/>
      <w:lvlJc w:val="left"/>
      <w:pPr>
        <w:tabs>
          <w:tab w:val="num" w:pos="5760"/>
        </w:tabs>
        <w:ind w:left="5760" w:hanging="360"/>
      </w:pPr>
      <w:rPr>
        <w:rFonts w:ascii="Wingdings" w:hAnsi="Wingdings" w:hint="default"/>
      </w:rPr>
    </w:lvl>
    <w:lvl w:ilvl="8" w:tplc="DC94B8F0" w:tentative="1">
      <w:start w:val="1"/>
      <w:numFmt w:val="bullet"/>
      <w:lvlText w:val=""/>
      <w:lvlJc w:val="left"/>
      <w:pPr>
        <w:tabs>
          <w:tab w:val="num" w:pos="6480"/>
        </w:tabs>
        <w:ind w:left="6480" w:hanging="360"/>
      </w:pPr>
      <w:rPr>
        <w:rFonts w:ascii="Wingdings" w:hAnsi="Wingdings" w:hint="default"/>
      </w:rPr>
    </w:lvl>
  </w:abstractNum>
  <w:abstractNum w:abstractNumId="18">
    <w:nsid w:val="6CD60BFD"/>
    <w:multiLevelType w:val="hybridMultilevel"/>
    <w:tmpl w:val="1A5EE318"/>
    <w:lvl w:ilvl="0" w:tplc="C8ECAE80">
      <w:start w:val="1"/>
      <w:numFmt w:val="bullet"/>
      <w:lvlText w:val=""/>
      <w:lvlJc w:val="left"/>
      <w:pPr>
        <w:tabs>
          <w:tab w:val="num" w:pos="720"/>
        </w:tabs>
        <w:ind w:left="720" w:hanging="360"/>
      </w:pPr>
      <w:rPr>
        <w:rFonts w:ascii="Wingdings" w:hAnsi="Wingdings" w:hint="default"/>
      </w:rPr>
    </w:lvl>
    <w:lvl w:ilvl="1" w:tplc="DC4A8202" w:tentative="1">
      <w:start w:val="1"/>
      <w:numFmt w:val="bullet"/>
      <w:lvlText w:val=""/>
      <w:lvlJc w:val="left"/>
      <w:pPr>
        <w:tabs>
          <w:tab w:val="num" w:pos="1440"/>
        </w:tabs>
        <w:ind w:left="1440" w:hanging="360"/>
      </w:pPr>
      <w:rPr>
        <w:rFonts w:ascii="Wingdings" w:hAnsi="Wingdings" w:hint="default"/>
      </w:rPr>
    </w:lvl>
    <w:lvl w:ilvl="2" w:tplc="F0B87132" w:tentative="1">
      <w:start w:val="1"/>
      <w:numFmt w:val="bullet"/>
      <w:lvlText w:val=""/>
      <w:lvlJc w:val="left"/>
      <w:pPr>
        <w:tabs>
          <w:tab w:val="num" w:pos="2160"/>
        </w:tabs>
        <w:ind w:left="2160" w:hanging="360"/>
      </w:pPr>
      <w:rPr>
        <w:rFonts w:ascii="Wingdings" w:hAnsi="Wingdings" w:hint="default"/>
      </w:rPr>
    </w:lvl>
    <w:lvl w:ilvl="3" w:tplc="28967D32" w:tentative="1">
      <w:start w:val="1"/>
      <w:numFmt w:val="bullet"/>
      <w:lvlText w:val=""/>
      <w:lvlJc w:val="left"/>
      <w:pPr>
        <w:tabs>
          <w:tab w:val="num" w:pos="2880"/>
        </w:tabs>
        <w:ind w:left="2880" w:hanging="360"/>
      </w:pPr>
      <w:rPr>
        <w:rFonts w:ascii="Wingdings" w:hAnsi="Wingdings" w:hint="default"/>
      </w:rPr>
    </w:lvl>
    <w:lvl w:ilvl="4" w:tplc="5938365A" w:tentative="1">
      <w:start w:val="1"/>
      <w:numFmt w:val="bullet"/>
      <w:lvlText w:val=""/>
      <w:lvlJc w:val="left"/>
      <w:pPr>
        <w:tabs>
          <w:tab w:val="num" w:pos="3600"/>
        </w:tabs>
        <w:ind w:left="3600" w:hanging="360"/>
      </w:pPr>
      <w:rPr>
        <w:rFonts w:ascii="Wingdings" w:hAnsi="Wingdings" w:hint="default"/>
      </w:rPr>
    </w:lvl>
    <w:lvl w:ilvl="5" w:tplc="7598CD12" w:tentative="1">
      <w:start w:val="1"/>
      <w:numFmt w:val="bullet"/>
      <w:lvlText w:val=""/>
      <w:lvlJc w:val="left"/>
      <w:pPr>
        <w:tabs>
          <w:tab w:val="num" w:pos="4320"/>
        </w:tabs>
        <w:ind w:left="4320" w:hanging="360"/>
      </w:pPr>
      <w:rPr>
        <w:rFonts w:ascii="Wingdings" w:hAnsi="Wingdings" w:hint="default"/>
      </w:rPr>
    </w:lvl>
    <w:lvl w:ilvl="6" w:tplc="A6F0D336" w:tentative="1">
      <w:start w:val="1"/>
      <w:numFmt w:val="bullet"/>
      <w:lvlText w:val=""/>
      <w:lvlJc w:val="left"/>
      <w:pPr>
        <w:tabs>
          <w:tab w:val="num" w:pos="5040"/>
        </w:tabs>
        <w:ind w:left="5040" w:hanging="360"/>
      </w:pPr>
      <w:rPr>
        <w:rFonts w:ascii="Wingdings" w:hAnsi="Wingdings" w:hint="default"/>
      </w:rPr>
    </w:lvl>
    <w:lvl w:ilvl="7" w:tplc="58F2B5AA" w:tentative="1">
      <w:start w:val="1"/>
      <w:numFmt w:val="bullet"/>
      <w:lvlText w:val=""/>
      <w:lvlJc w:val="left"/>
      <w:pPr>
        <w:tabs>
          <w:tab w:val="num" w:pos="5760"/>
        </w:tabs>
        <w:ind w:left="5760" w:hanging="360"/>
      </w:pPr>
      <w:rPr>
        <w:rFonts w:ascii="Wingdings" w:hAnsi="Wingdings" w:hint="default"/>
      </w:rPr>
    </w:lvl>
    <w:lvl w:ilvl="8" w:tplc="D45C7EBA" w:tentative="1">
      <w:start w:val="1"/>
      <w:numFmt w:val="bullet"/>
      <w:lvlText w:val=""/>
      <w:lvlJc w:val="left"/>
      <w:pPr>
        <w:tabs>
          <w:tab w:val="num" w:pos="6480"/>
        </w:tabs>
        <w:ind w:left="6480" w:hanging="360"/>
      </w:pPr>
      <w:rPr>
        <w:rFonts w:ascii="Wingdings" w:hAnsi="Wingdings" w:hint="default"/>
      </w:rPr>
    </w:lvl>
  </w:abstractNum>
  <w:abstractNum w:abstractNumId="19">
    <w:nsid w:val="79C12817"/>
    <w:multiLevelType w:val="hybridMultilevel"/>
    <w:tmpl w:val="58D0B0C8"/>
    <w:lvl w:ilvl="0" w:tplc="914440EC">
      <w:start w:val="1"/>
      <w:numFmt w:val="bullet"/>
      <w:lvlText w:val=""/>
      <w:lvlJc w:val="left"/>
      <w:pPr>
        <w:tabs>
          <w:tab w:val="num" w:pos="720"/>
        </w:tabs>
        <w:ind w:left="720" w:hanging="360"/>
      </w:pPr>
      <w:rPr>
        <w:rFonts w:ascii="Wingdings" w:hAnsi="Wingdings" w:hint="default"/>
      </w:rPr>
    </w:lvl>
    <w:lvl w:ilvl="1" w:tplc="1B8879D8" w:tentative="1">
      <w:start w:val="1"/>
      <w:numFmt w:val="bullet"/>
      <w:lvlText w:val=""/>
      <w:lvlJc w:val="left"/>
      <w:pPr>
        <w:tabs>
          <w:tab w:val="num" w:pos="1440"/>
        </w:tabs>
        <w:ind w:left="1440" w:hanging="360"/>
      </w:pPr>
      <w:rPr>
        <w:rFonts w:ascii="Wingdings" w:hAnsi="Wingdings" w:hint="default"/>
      </w:rPr>
    </w:lvl>
    <w:lvl w:ilvl="2" w:tplc="C0B69520" w:tentative="1">
      <w:start w:val="1"/>
      <w:numFmt w:val="bullet"/>
      <w:lvlText w:val=""/>
      <w:lvlJc w:val="left"/>
      <w:pPr>
        <w:tabs>
          <w:tab w:val="num" w:pos="2160"/>
        </w:tabs>
        <w:ind w:left="2160" w:hanging="360"/>
      </w:pPr>
      <w:rPr>
        <w:rFonts w:ascii="Wingdings" w:hAnsi="Wingdings" w:hint="default"/>
      </w:rPr>
    </w:lvl>
    <w:lvl w:ilvl="3" w:tplc="8586E3C8" w:tentative="1">
      <w:start w:val="1"/>
      <w:numFmt w:val="bullet"/>
      <w:lvlText w:val=""/>
      <w:lvlJc w:val="left"/>
      <w:pPr>
        <w:tabs>
          <w:tab w:val="num" w:pos="2880"/>
        </w:tabs>
        <w:ind w:left="2880" w:hanging="360"/>
      </w:pPr>
      <w:rPr>
        <w:rFonts w:ascii="Wingdings" w:hAnsi="Wingdings" w:hint="default"/>
      </w:rPr>
    </w:lvl>
    <w:lvl w:ilvl="4" w:tplc="1D28D30A" w:tentative="1">
      <w:start w:val="1"/>
      <w:numFmt w:val="bullet"/>
      <w:lvlText w:val=""/>
      <w:lvlJc w:val="left"/>
      <w:pPr>
        <w:tabs>
          <w:tab w:val="num" w:pos="3600"/>
        </w:tabs>
        <w:ind w:left="3600" w:hanging="360"/>
      </w:pPr>
      <w:rPr>
        <w:rFonts w:ascii="Wingdings" w:hAnsi="Wingdings" w:hint="default"/>
      </w:rPr>
    </w:lvl>
    <w:lvl w:ilvl="5" w:tplc="A912BA74" w:tentative="1">
      <w:start w:val="1"/>
      <w:numFmt w:val="bullet"/>
      <w:lvlText w:val=""/>
      <w:lvlJc w:val="left"/>
      <w:pPr>
        <w:tabs>
          <w:tab w:val="num" w:pos="4320"/>
        </w:tabs>
        <w:ind w:left="4320" w:hanging="360"/>
      </w:pPr>
      <w:rPr>
        <w:rFonts w:ascii="Wingdings" w:hAnsi="Wingdings" w:hint="default"/>
      </w:rPr>
    </w:lvl>
    <w:lvl w:ilvl="6" w:tplc="6AAA7EA2" w:tentative="1">
      <w:start w:val="1"/>
      <w:numFmt w:val="bullet"/>
      <w:lvlText w:val=""/>
      <w:lvlJc w:val="left"/>
      <w:pPr>
        <w:tabs>
          <w:tab w:val="num" w:pos="5040"/>
        </w:tabs>
        <w:ind w:left="5040" w:hanging="360"/>
      </w:pPr>
      <w:rPr>
        <w:rFonts w:ascii="Wingdings" w:hAnsi="Wingdings" w:hint="default"/>
      </w:rPr>
    </w:lvl>
    <w:lvl w:ilvl="7" w:tplc="B2724222" w:tentative="1">
      <w:start w:val="1"/>
      <w:numFmt w:val="bullet"/>
      <w:lvlText w:val=""/>
      <w:lvlJc w:val="left"/>
      <w:pPr>
        <w:tabs>
          <w:tab w:val="num" w:pos="5760"/>
        </w:tabs>
        <w:ind w:left="5760" w:hanging="360"/>
      </w:pPr>
      <w:rPr>
        <w:rFonts w:ascii="Wingdings" w:hAnsi="Wingdings" w:hint="default"/>
      </w:rPr>
    </w:lvl>
    <w:lvl w:ilvl="8" w:tplc="9BB27720"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16"/>
  </w:num>
  <w:num w:numId="4">
    <w:abstractNumId w:val="10"/>
  </w:num>
  <w:num w:numId="5">
    <w:abstractNumId w:val="13"/>
  </w:num>
  <w:num w:numId="6">
    <w:abstractNumId w:val="0"/>
  </w:num>
  <w:num w:numId="7">
    <w:abstractNumId w:val="7"/>
  </w:num>
  <w:num w:numId="8">
    <w:abstractNumId w:val="4"/>
  </w:num>
  <w:num w:numId="9">
    <w:abstractNumId w:val="19"/>
  </w:num>
  <w:num w:numId="10">
    <w:abstractNumId w:val="1"/>
  </w:num>
  <w:num w:numId="11">
    <w:abstractNumId w:val="17"/>
  </w:num>
  <w:num w:numId="12">
    <w:abstractNumId w:val="11"/>
  </w:num>
  <w:num w:numId="13">
    <w:abstractNumId w:val="18"/>
  </w:num>
  <w:num w:numId="14">
    <w:abstractNumId w:val="9"/>
  </w:num>
  <w:num w:numId="15">
    <w:abstractNumId w:val="2"/>
  </w:num>
  <w:num w:numId="16">
    <w:abstractNumId w:val="8"/>
  </w:num>
  <w:num w:numId="17">
    <w:abstractNumId w:val="15"/>
  </w:num>
  <w:num w:numId="18">
    <w:abstractNumId w:val="12"/>
  </w:num>
  <w:num w:numId="19">
    <w:abstractNumId w:val="3"/>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0222"/>
    <w:rsid w:val="002A378D"/>
    <w:rsid w:val="002B3284"/>
    <w:rsid w:val="002E7EF5"/>
    <w:rsid w:val="002F2519"/>
    <w:rsid w:val="0043439B"/>
    <w:rsid w:val="00470E4E"/>
    <w:rsid w:val="005B2373"/>
    <w:rsid w:val="005E70A3"/>
    <w:rsid w:val="00661DF8"/>
    <w:rsid w:val="006D64B1"/>
    <w:rsid w:val="008059EA"/>
    <w:rsid w:val="008460B8"/>
    <w:rsid w:val="008F0222"/>
    <w:rsid w:val="00957531"/>
    <w:rsid w:val="009658E1"/>
    <w:rsid w:val="009A7F9A"/>
    <w:rsid w:val="00B33E89"/>
    <w:rsid w:val="00D14B6C"/>
    <w:rsid w:val="00DF64B6"/>
    <w:rsid w:val="00F54669"/>
    <w:rsid w:val="00F9066D"/>
    <w:rsid w:val="00FC7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4B6"/>
  </w:style>
  <w:style w:type="paragraph" w:styleId="Heading3">
    <w:name w:val="heading 3"/>
    <w:basedOn w:val="Normal"/>
    <w:next w:val="Normal"/>
    <w:link w:val="Heading3Char"/>
    <w:qFormat/>
    <w:rsid w:val="009658E1"/>
    <w:pPr>
      <w:keepNext/>
      <w:spacing w:before="240" w:after="60" w:line="240" w:lineRule="auto"/>
      <w:outlineLvl w:val="2"/>
    </w:pPr>
    <w:rPr>
      <w:rFonts w:ascii="Arial" w:eastAsia="Times New Roman" w:hAnsi="Arial" w:cs="Arial"/>
      <w:b/>
      <w:bCs/>
      <w:sz w:val="26"/>
      <w:szCs w:val="26"/>
    </w:rPr>
  </w:style>
  <w:style w:type="paragraph" w:styleId="Heading8">
    <w:name w:val="heading 8"/>
    <w:basedOn w:val="Normal"/>
    <w:next w:val="Normal"/>
    <w:link w:val="Heading8Char"/>
    <w:uiPriority w:val="9"/>
    <w:semiHidden/>
    <w:unhideWhenUsed/>
    <w:qFormat/>
    <w:rsid w:val="005E70A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E70A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0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222"/>
    <w:rPr>
      <w:rFonts w:ascii="Tahoma" w:hAnsi="Tahoma" w:cs="Tahoma"/>
      <w:sz w:val="16"/>
      <w:szCs w:val="16"/>
    </w:rPr>
  </w:style>
  <w:style w:type="character" w:styleId="Hyperlink">
    <w:name w:val="Hyperlink"/>
    <w:basedOn w:val="DefaultParagraphFont"/>
    <w:uiPriority w:val="99"/>
    <w:unhideWhenUsed/>
    <w:rsid w:val="008F0222"/>
    <w:rPr>
      <w:color w:val="0000FF" w:themeColor="hyperlink"/>
      <w:u w:val="single"/>
    </w:rPr>
  </w:style>
  <w:style w:type="paragraph" w:styleId="NormalWeb">
    <w:name w:val="Normal (Web)"/>
    <w:basedOn w:val="Normal"/>
    <w:uiPriority w:val="99"/>
    <w:unhideWhenUsed/>
    <w:rsid w:val="008F022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3439B"/>
    <w:pPr>
      <w:ind w:left="720"/>
      <w:contextualSpacing/>
    </w:pPr>
  </w:style>
  <w:style w:type="character" w:customStyle="1" w:styleId="Heading3Char">
    <w:name w:val="Heading 3 Char"/>
    <w:basedOn w:val="DefaultParagraphFont"/>
    <w:link w:val="Heading3"/>
    <w:rsid w:val="009658E1"/>
    <w:rPr>
      <w:rFonts w:ascii="Arial" w:eastAsia="Times New Roman" w:hAnsi="Arial" w:cs="Arial"/>
      <w:b/>
      <w:bCs/>
      <w:sz w:val="26"/>
      <w:szCs w:val="26"/>
    </w:rPr>
  </w:style>
  <w:style w:type="character" w:customStyle="1" w:styleId="Heading8Char">
    <w:name w:val="Heading 8 Char"/>
    <w:basedOn w:val="DefaultParagraphFont"/>
    <w:link w:val="Heading8"/>
    <w:uiPriority w:val="9"/>
    <w:semiHidden/>
    <w:rsid w:val="005E70A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E70A3"/>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rsid w:val="002A378D"/>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2A378D"/>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743201">
      <w:bodyDiv w:val="1"/>
      <w:marLeft w:val="0"/>
      <w:marRight w:val="0"/>
      <w:marTop w:val="0"/>
      <w:marBottom w:val="0"/>
      <w:divBdr>
        <w:top w:val="none" w:sz="0" w:space="0" w:color="auto"/>
        <w:left w:val="none" w:sz="0" w:space="0" w:color="auto"/>
        <w:bottom w:val="none" w:sz="0" w:space="0" w:color="auto"/>
        <w:right w:val="none" w:sz="0" w:space="0" w:color="auto"/>
      </w:divBdr>
      <w:divsChild>
        <w:div w:id="541480477">
          <w:marLeft w:val="547"/>
          <w:marRight w:val="0"/>
          <w:marTop w:val="400"/>
          <w:marBottom w:val="0"/>
          <w:divBdr>
            <w:top w:val="none" w:sz="0" w:space="0" w:color="auto"/>
            <w:left w:val="none" w:sz="0" w:space="0" w:color="auto"/>
            <w:bottom w:val="none" w:sz="0" w:space="0" w:color="auto"/>
            <w:right w:val="none" w:sz="0" w:space="0" w:color="auto"/>
          </w:divBdr>
        </w:div>
        <w:div w:id="656958342">
          <w:marLeft w:val="547"/>
          <w:marRight w:val="0"/>
          <w:marTop w:val="400"/>
          <w:marBottom w:val="0"/>
          <w:divBdr>
            <w:top w:val="none" w:sz="0" w:space="0" w:color="auto"/>
            <w:left w:val="none" w:sz="0" w:space="0" w:color="auto"/>
            <w:bottom w:val="none" w:sz="0" w:space="0" w:color="auto"/>
            <w:right w:val="none" w:sz="0" w:space="0" w:color="auto"/>
          </w:divBdr>
        </w:div>
        <w:div w:id="571432519">
          <w:marLeft w:val="547"/>
          <w:marRight w:val="0"/>
          <w:marTop w:val="400"/>
          <w:marBottom w:val="0"/>
          <w:divBdr>
            <w:top w:val="none" w:sz="0" w:space="0" w:color="auto"/>
            <w:left w:val="none" w:sz="0" w:space="0" w:color="auto"/>
            <w:bottom w:val="none" w:sz="0" w:space="0" w:color="auto"/>
            <w:right w:val="none" w:sz="0" w:space="0" w:color="auto"/>
          </w:divBdr>
        </w:div>
        <w:div w:id="1707027399">
          <w:marLeft w:val="547"/>
          <w:marRight w:val="0"/>
          <w:marTop w:val="400"/>
          <w:marBottom w:val="0"/>
          <w:divBdr>
            <w:top w:val="none" w:sz="0" w:space="0" w:color="auto"/>
            <w:left w:val="none" w:sz="0" w:space="0" w:color="auto"/>
            <w:bottom w:val="none" w:sz="0" w:space="0" w:color="auto"/>
            <w:right w:val="none" w:sz="0" w:space="0" w:color="auto"/>
          </w:divBdr>
        </w:div>
      </w:divsChild>
    </w:div>
    <w:div w:id="261882183">
      <w:bodyDiv w:val="1"/>
      <w:marLeft w:val="0"/>
      <w:marRight w:val="0"/>
      <w:marTop w:val="0"/>
      <w:marBottom w:val="0"/>
      <w:divBdr>
        <w:top w:val="none" w:sz="0" w:space="0" w:color="auto"/>
        <w:left w:val="none" w:sz="0" w:space="0" w:color="auto"/>
        <w:bottom w:val="none" w:sz="0" w:space="0" w:color="auto"/>
        <w:right w:val="none" w:sz="0" w:space="0" w:color="auto"/>
      </w:divBdr>
    </w:div>
    <w:div w:id="325984450">
      <w:bodyDiv w:val="1"/>
      <w:marLeft w:val="0"/>
      <w:marRight w:val="0"/>
      <w:marTop w:val="0"/>
      <w:marBottom w:val="0"/>
      <w:divBdr>
        <w:top w:val="none" w:sz="0" w:space="0" w:color="auto"/>
        <w:left w:val="none" w:sz="0" w:space="0" w:color="auto"/>
        <w:bottom w:val="none" w:sz="0" w:space="0" w:color="auto"/>
        <w:right w:val="none" w:sz="0" w:space="0" w:color="auto"/>
      </w:divBdr>
      <w:divsChild>
        <w:div w:id="1000893981">
          <w:marLeft w:val="547"/>
          <w:marRight w:val="0"/>
          <w:marTop w:val="400"/>
          <w:marBottom w:val="0"/>
          <w:divBdr>
            <w:top w:val="none" w:sz="0" w:space="0" w:color="auto"/>
            <w:left w:val="none" w:sz="0" w:space="0" w:color="auto"/>
            <w:bottom w:val="none" w:sz="0" w:space="0" w:color="auto"/>
            <w:right w:val="none" w:sz="0" w:space="0" w:color="auto"/>
          </w:divBdr>
        </w:div>
        <w:div w:id="1937323939">
          <w:marLeft w:val="547"/>
          <w:marRight w:val="0"/>
          <w:marTop w:val="400"/>
          <w:marBottom w:val="0"/>
          <w:divBdr>
            <w:top w:val="none" w:sz="0" w:space="0" w:color="auto"/>
            <w:left w:val="none" w:sz="0" w:space="0" w:color="auto"/>
            <w:bottom w:val="none" w:sz="0" w:space="0" w:color="auto"/>
            <w:right w:val="none" w:sz="0" w:space="0" w:color="auto"/>
          </w:divBdr>
        </w:div>
      </w:divsChild>
    </w:div>
    <w:div w:id="607156764">
      <w:bodyDiv w:val="1"/>
      <w:marLeft w:val="0"/>
      <w:marRight w:val="0"/>
      <w:marTop w:val="0"/>
      <w:marBottom w:val="0"/>
      <w:divBdr>
        <w:top w:val="none" w:sz="0" w:space="0" w:color="auto"/>
        <w:left w:val="none" w:sz="0" w:space="0" w:color="auto"/>
        <w:bottom w:val="none" w:sz="0" w:space="0" w:color="auto"/>
        <w:right w:val="none" w:sz="0" w:space="0" w:color="auto"/>
      </w:divBdr>
    </w:div>
    <w:div w:id="912813363">
      <w:bodyDiv w:val="1"/>
      <w:marLeft w:val="0"/>
      <w:marRight w:val="0"/>
      <w:marTop w:val="0"/>
      <w:marBottom w:val="0"/>
      <w:divBdr>
        <w:top w:val="none" w:sz="0" w:space="0" w:color="auto"/>
        <w:left w:val="none" w:sz="0" w:space="0" w:color="auto"/>
        <w:bottom w:val="none" w:sz="0" w:space="0" w:color="auto"/>
        <w:right w:val="none" w:sz="0" w:space="0" w:color="auto"/>
      </w:divBdr>
      <w:divsChild>
        <w:div w:id="1480077105">
          <w:marLeft w:val="547"/>
          <w:marRight w:val="0"/>
          <w:marTop w:val="400"/>
          <w:marBottom w:val="0"/>
          <w:divBdr>
            <w:top w:val="none" w:sz="0" w:space="0" w:color="auto"/>
            <w:left w:val="none" w:sz="0" w:space="0" w:color="auto"/>
            <w:bottom w:val="none" w:sz="0" w:space="0" w:color="auto"/>
            <w:right w:val="none" w:sz="0" w:space="0" w:color="auto"/>
          </w:divBdr>
        </w:div>
        <w:div w:id="2035767869">
          <w:marLeft w:val="547"/>
          <w:marRight w:val="0"/>
          <w:marTop w:val="400"/>
          <w:marBottom w:val="0"/>
          <w:divBdr>
            <w:top w:val="none" w:sz="0" w:space="0" w:color="auto"/>
            <w:left w:val="none" w:sz="0" w:space="0" w:color="auto"/>
            <w:bottom w:val="none" w:sz="0" w:space="0" w:color="auto"/>
            <w:right w:val="none" w:sz="0" w:space="0" w:color="auto"/>
          </w:divBdr>
        </w:div>
        <w:div w:id="1783648382">
          <w:marLeft w:val="547"/>
          <w:marRight w:val="0"/>
          <w:marTop w:val="400"/>
          <w:marBottom w:val="0"/>
          <w:divBdr>
            <w:top w:val="none" w:sz="0" w:space="0" w:color="auto"/>
            <w:left w:val="none" w:sz="0" w:space="0" w:color="auto"/>
            <w:bottom w:val="none" w:sz="0" w:space="0" w:color="auto"/>
            <w:right w:val="none" w:sz="0" w:space="0" w:color="auto"/>
          </w:divBdr>
        </w:div>
        <w:div w:id="69739153">
          <w:marLeft w:val="547"/>
          <w:marRight w:val="0"/>
          <w:marTop w:val="400"/>
          <w:marBottom w:val="0"/>
          <w:divBdr>
            <w:top w:val="none" w:sz="0" w:space="0" w:color="auto"/>
            <w:left w:val="none" w:sz="0" w:space="0" w:color="auto"/>
            <w:bottom w:val="none" w:sz="0" w:space="0" w:color="auto"/>
            <w:right w:val="none" w:sz="0" w:space="0" w:color="auto"/>
          </w:divBdr>
        </w:div>
        <w:div w:id="737898141">
          <w:marLeft w:val="547"/>
          <w:marRight w:val="0"/>
          <w:marTop w:val="400"/>
          <w:marBottom w:val="0"/>
          <w:divBdr>
            <w:top w:val="none" w:sz="0" w:space="0" w:color="auto"/>
            <w:left w:val="none" w:sz="0" w:space="0" w:color="auto"/>
            <w:bottom w:val="none" w:sz="0" w:space="0" w:color="auto"/>
            <w:right w:val="none" w:sz="0" w:space="0" w:color="auto"/>
          </w:divBdr>
        </w:div>
      </w:divsChild>
    </w:div>
    <w:div w:id="926885934">
      <w:bodyDiv w:val="1"/>
      <w:marLeft w:val="0"/>
      <w:marRight w:val="0"/>
      <w:marTop w:val="0"/>
      <w:marBottom w:val="0"/>
      <w:divBdr>
        <w:top w:val="none" w:sz="0" w:space="0" w:color="auto"/>
        <w:left w:val="none" w:sz="0" w:space="0" w:color="auto"/>
        <w:bottom w:val="none" w:sz="0" w:space="0" w:color="auto"/>
        <w:right w:val="none" w:sz="0" w:space="0" w:color="auto"/>
      </w:divBdr>
      <w:divsChild>
        <w:div w:id="2015917640">
          <w:marLeft w:val="547"/>
          <w:marRight w:val="0"/>
          <w:marTop w:val="400"/>
          <w:marBottom w:val="0"/>
          <w:divBdr>
            <w:top w:val="none" w:sz="0" w:space="0" w:color="auto"/>
            <w:left w:val="none" w:sz="0" w:space="0" w:color="auto"/>
            <w:bottom w:val="none" w:sz="0" w:space="0" w:color="auto"/>
            <w:right w:val="none" w:sz="0" w:space="0" w:color="auto"/>
          </w:divBdr>
        </w:div>
        <w:div w:id="1282833815">
          <w:marLeft w:val="547"/>
          <w:marRight w:val="0"/>
          <w:marTop w:val="400"/>
          <w:marBottom w:val="0"/>
          <w:divBdr>
            <w:top w:val="none" w:sz="0" w:space="0" w:color="auto"/>
            <w:left w:val="none" w:sz="0" w:space="0" w:color="auto"/>
            <w:bottom w:val="none" w:sz="0" w:space="0" w:color="auto"/>
            <w:right w:val="none" w:sz="0" w:space="0" w:color="auto"/>
          </w:divBdr>
        </w:div>
        <w:div w:id="1047224552">
          <w:marLeft w:val="547"/>
          <w:marRight w:val="0"/>
          <w:marTop w:val="400"/>
          <w:marBottom w:val="0"/>
          <w:divBdr>
            <w:top w:val="none" w:sz="0" w:space="0" w:color="auto"/>
            <w:left w:val="none" w:sz="0" w:space="0" w:color="auto"/>
            <w:bottom w:val="none" w:sz="0" w:space="0" w:color="auto"/>
            <w:right w:val="none" w:sz="0" w:space="0" w:color="auto"/>
          </w:divBdr>
        </w:div>
      </w:divsChild>
    </w:div>
    <w:div w:id="1008750258">
      <w:bodyDiv w:val="1"/>
      <w:marLeft w:val="0"/>
      <w:marRight w:val="0"/>
      <w:marTop w:val="0"/>
      <w:marBottom w:val="0"/>
      <w:divBdr>
        <w:top w:val="none" w:sz="0" w:space="0" w:color="auto"/>
        <w:left w:val="none" w:sz="0" w:space="0" w:color="auto"/>
        <w:bottom w:val="none" w:sz="0" w:space="0" w:color="auto"/>
        <w:right w:val="none" w:sz="0" w:space="0" w:color="auto"/>
      </w:divBdr>
      <w:divsChild>
        <w:div w:id="1803885468">
          <w:marLeft w:val="547"/>
          <w:marRight w:val="0"/>
          <w:marTop w:val="400"/>
          <w:marBottom w:val="0"/>
          <w:divBdr>
            <w:top w:val="none" w:sz="0" w:space="0" w:color="auto"/>
            <w:left w:val="none" w:sz="0" w:space="0" w:color="auto"/>
            <w:bottom w:val="none" w:sz="0" w:space="0" w:color="auto"/>
            <w:right w:val="none" w:sz="0" w:space="0" w:color="auto"/>
          </w:divBdr>
        </w:div>
        <w:div w:id="1072587199">
          <w:marLeft w:val="547"/>
          <w:marRight w:val="0"/>
          <w:marTop w:val="400"/>
          <w:marBottom w:val="0"/>
          <w:divBdr>
            <w:top w:val="none" w:sz="0" w:space="0" w:color="auto"/>
            <w:left w:val="none" w:sz="0" w:space="0" w:color="auto"/>
            <w:bottom w:val="none" w:sz="0" w:space="0" w:color="auto"/>
            <w:right w:val="none" w:sz="0" w:space="0" w:color="auto"/>
          </w:divBdr>
        </w:div>
        <w:div w:id="154226945">
          <w:marLeft w:val="547"/>
          <w:marRight w:val="0"/>
          <w:marTop w:val="400"/>
          <w:marBottom w:val="0"/>
          <w:divBdr>
            <w:top w:val="none" w:sz="0" w:space="0" w:color="auto"/>
            <w:left w:val="none" w:sz="0" w:space="0" w:color="auto"/>
            <w:bottom w:val="none" w:sz="0" w:space="0" w:color="auto"/>
            <w:right w:val="none" w:sz="0" w:space="0" w:color="auto"/>
          </w:divBdr>
        </w:div>
        <w:div w:id="831794995">
          <w:marLeft w:val="547"/>
          <w:marRight w:val="0"/>
          <w:marTop w:val="400"/>
          <w:marBottom w:val="0"/>
          <w:divBdr>
            <w:top w:val="none" w:sz="0" w:space="0" w:color="auto"/>
            <w:left w:val="none" w:sz="0" w:space="0" w:color="auto"/>
            <w:bottom w:val="none" w:sz="0" w:space="0" w:color="auto"/>
            <w:right w:val="none" w:sz="0" w:space="0" w:color="auto"/>
          </w:divBdr>
        </w:div>
      </w:divsChild>
    </w:div>
    <w:div w:id="1033650118">
      <w:bodyDiv w:val="1"/>
      <w:marLeft w:val="0"/>
      <w:marRight w:val="0"/>
      <w:marTop w:val="0"/>
      <w:marBottom w:val="0"/>
      <w:divBdr>
        <w:top w:val="none" w:sz="0" w:space="0" w:color="auto"/>
        <w:left w:val="none" w:sz="0" w:space="0" w:color="auto"/>
        <w:bottom w:val="none" w:sz="0" w:space="0" w:color="auto"/>
        <w:right w:val="none" w:sz="0" w:space="0" w:color="auto"/>
      </w:divBdr>
    </w:div>
    <w:div w:id="1068964765">
      <w:bodyDiv w:val="1"/>
      <w:marLeft w:val="0"/>
      <w:marRight w:val="0"/>
      <w:marTop w:val="0"/>
      <w:marBottom w:val="0"/>
      <w:divBdr>
        <w:top w:val="none" w:sz="0" w:space="0" w:color="auto"/>
        <w:left w:val="none" w:sz="0" w:space="0" w:color="auto"/>
        <w:bottom w:val="none" w:sz="0" w:space="0" w:color="auto"/>
        <w:right w:val="none" w:sz="0" w:space="0" w:color="auto"/>
      </w:divBdr>
      <w:divsChild>
        <w:div w:id="1266502479">
          <w:marLeft w:val="547"/>
          <w:marRight w:val="0"/>
          <w:marTop w:val="400"/>
          <w:marBottom w:val="0"/>
          <w:divBdr>
            <w:top w:val="none" w:sz="0" w:space="0" w:color="auto"/>
            <w:left w:val="none" w:sz="0" w:space="0" w:color="auto"/>
            <w:bottom w:val="none" w:sz="0" w:space="0" w:color="auto"/>
            <w:right w:val="none" w:sz="0" w:space="0" w:color="auto"/>
          </w:divBdr>
        </w:div>
        <w:div w:id="934246673">
          <w:marLeft w:val="907"/>
          <w:marRight w:val="0"/>
          <w:marTop w:val="240"/>
          <w:marBottom w:val="0"/>
          <w:divBdr>
            <w:top w:val="none" w:sz="0" w:space="0" w:color="auto"/>
            <w:left w:val="none" w:sz="0" w:space="0" w:color="auto"/>
            <w:bottom w:val="none" w:sz="0" w:space="0" w:color="auto"/>
            <w:right w:val="none" w:sz="0" w:space="0" w:color="auto"/>
          </w:divBdr>
        </w:div>
        <w:div w:id="1024794715">
          <w:marLeft w:val="547"/>
          <w:marRight w:val="0"/>
          <w:marTop w:val="400"/>
          <w:marBottom w:val="0"/>
          <w:divBdr>
            <w:top w:val="none" w:sz="0" w:space="0" w:color="auto"/>
            <w:left w:val="none" w:sz="0" w:space="0" w:color="auto"/>
            <w:bottom w:val="none" w:sz="0" w:space="0" w:color="auto"/>
            <w:right w:val="none" w:sz="0" w:space="0" w:color="auto"/>
          </w:divBdr>
        </w:div>
        <w:div w:id="1132674057">
          <w:marLeft w:val="907"/>
          <w:marRight w:val="0"/>
          <w:marTop w:val="240"/>
          <w:marBottom w:val="0"/>
          <w:divBdr>
            <w:top w:val="none" w:sz="0" w:space="0" w:color="auto"/>
            <w:left w:val="none" w:sz="0" w:space="0" w:color="auto"/>
            <w:bottom w:val="none" w:sz="0" w:space="0" w:color="auto"/>
            <w:right w:val="none" w:sz="0" w:space="0" w:color="auto"/>
          </w:divBdr>
        </w:div>
        <w:div w:id="900561841">
          <w:marLeft w:val="547"/>
          <w:marRight w:val="0"/>
          <w:marTop w:val="400"/>
          <w:marBottom w:val="0"/>
          <w:divBdr>
            <w:top w:val="none" w:sz="0" w:space="0" w:color="auto"/>
            <w:left w:val="none" w:sz="0" w:space="0" w:color="auto"/>
            <w:bottom w:val="none" w:sz="0" w:space="0" w:color="auto"/>
            <w:right w:val="none" w:sz="0" w:space="0" w:color="auto"/>
          </w:divBdr>
        </w:div>
        <w:div w:id="1373725529">
          <w:marLeft w:val="907"/>
          <w:marRight w:val="0"/>
          <w:marTop w:val="240"/>
          <w:marBottom w:val="0"/>
          <w:divBdr>
            <w:top w:val="none" w:sz="0" w:space="0" w:color="auto"/>
            <w:left w:val="none" w:sz="0" w:space="0" w:color="auto"/>
            <w:bottom w:val="none" w:sz="0" w:space="0" w:color="auto"/>
            <w:right w:val="none" w:sz="0" w:space="0" w:color="auto"/>
          </w:divBdr>
        </w:div>
        <w:div w:id="1927839535">
          <w:marLeft w:val="547"/>
          <w:marRight w:val="0"/>
          <w:marTop w:val="400"/>
          <w:marBottom w:val="0"/>
          <w:divBdr>
            <w:top w:val="none" w:sz="0" w:space="0" w:color="auto"/>
            <w:left w:val="none" w:sz="0" w:space="0" w:color="auto"/>
            <w:bottom w:val="none" w:sz="0" w:space="0" w:color="auto"/>
            <w:right w:val="none" w:sz="0" w:space="0" w:color="auto"/>
          </w:divBdr>
        </w:div>
        <w:div w:id="1859806777">
          <w:marLeft w:val="907"/>
          <w:marRight w:val="0"/>
          <w:marTop w:val="240"/>
          <w:marBottom w:val="0"/>
          <w:divBdr>
            <w:top w:val="none" w:sz="0" w:space="0" w:color="auto"/>
            <w:left w:val="none" w:sz="0" w:space="0" w:color="auto"/>
            <w:bottom w:val="none" w:sz="0" w:space="0" w:color="auto"/>
            <w:right w:val="none" w:sz="0" w:space="0" w:color="auto"/>
          </w:divBdr>
        </w:div>
      </w:divsChild>
    </w:div>
    <w:div w:id="1144666010">
      <w:bodyDiv w:val="1"/>
      <w:marLeft w:val="0"/>
      <w:marRight w:val="0"/>
      <w:marTop w:val="0"/>
      <w:marBottom w:val="0"/>
      <w:divBdr>
        <w:top w:val="none" w:sz="0" w:space="0" w:color="auto"/>
        <w:left w:val="none" w:sz="0" w:space="0" w:color="auto"/>
        <w:bottom w:val="none" w:sz="0" w:space="0" w:color="auto"/>
        <w:right w:val="none" w:sz="0" w:space="0" w:color="auto"/>
      </w:divBdr>
      <w:divsChild>
        <w:div w:id="1811433970">
          <w:marLeft w:val="547"/>
          <w:marRight w:val="0"/>
          <w:marTop w:val="400"/>
          <w:marBottom w:val="0"/>
          <w:divBdr>
            <w:top w:val="none" w:sz="0" w:space="0" w:color="auto"/>
            <w:left w:val="none" w:sz="0" w:space="0" w:color="auto"/>
            <w:bottom w:val="none" w:sz="0" w:space="0" w:color="auto"/>
            <w:right w:val="none" w:sz="0" w:space="0" w:color="auto"/>
          </w:divBdr>
        </w:div>
        <w:div w:id="1632855537">
          <w:marLeft w:val="547"/>
          <w:marRight w:val="0"/>
          <w:marTop w:val="400"/>
          <w:marBottom w:val="0"/>
          <w:divBdr>
            <w:top w:val="none" w:sz="0" w:space="0" w:color="auto"/>
            <w:left w:val="none" w:sz="0" w:space="0" w:color="auto"/>
            <w:bottom w:val="none" w:sz="0" w:space="0" w:color="auto"/>
            <w:right w:val="none" w:sz="0" w:space="0" w:color="auto"/>
          </w:divBdr>
        </w:div>
        <w:div w:id="1802379840">
          <w:marLeft w:val="547"/>
          <w:marRight w:val="0"/>
          <w:marTop w:val="400"/>
          <w:marBottom w:val="0"/>
          <w:divBdr>
            <w:top w:val="none" w:sz="0" w:space="0" w:color="auto"/>
            <w:left w:val="none" w:sz="0" w:space="0" w:color="auto"/>
            <w:bottom w:val="none" w:sz="0" w:space="0" w:color="auto"/>
            <w:right w:val="none" w:sz="0" w:space="0" w:color="auto"/>
          </w:divBdr>
        </w:div>
        <w:div w:id="2100715405">
          <w:marLeft w:val="547"/>
          <w:marRight w:val="0"/>
          <w:marTop w:val="400"/>
          <w:marBottom w:val="0"/>
          <w:divBdr>
            <w:top w:val="none" w:sz="0" w:space="0" w:color="auto"/>
            <w:left w:val="none" w:sz="0" w:space="0" w:color="auto"/>
            <w:bottom w:val="none" w:sz="0" w:space="0" w:color="auto"/>
            <w:right w:val="none" w:sz="0" w:space="0" w:color="auto"/>
          </w:divBdr>
        </w:div>
        <w:div w:id="1433863867">
          <w:marLeft w:val="547"/>
          <w:marRight w:val="0"/>
          <w:marTop w:val="400"/>
          <w:marBottom w:val="0"/>
          <w:divBdr>
            <w:top w:val="none" w:sz="0" w:space="0" w:color="auto"/>
            <w:left w:val="none" w:sz="0" w:space="0" w:color="auto"/>
            <w:bottom w:val="none" w:sz="0" w:space="0" w:color="auto"/>
            <w:right w:val="none" w:sz="0" w:space="0" w:color="auto"/>
          </w:divBdr>
        </w:div>
        <w:div w:id="1214923245">
          <w:marLeft w:val="547"/>
          <w:marRight w:val="0"/>
          <w:marTop w:val="400"/>
          <w:marBottom w:val="0"/>
          <w:divBdr>
            <w:top w:val="none" w:sz="0" w:space="0" w:color="auto"/>
            <w:left w:val="none" w:sz="0" w:space="0" w:color="auto"/>
            <w:bottom w:val="none" w:sz="0" w:space="0" w:color="auto"/>
            <w:right w:val="none" w:sz="0" w:space="0" w:color="auto"/>
          </w:divBdr>
        </w:div>
      </w:divsChild>
    </w:div>
    <w:div w:id="1225144002">
      <w:bodyDiv w:val="1"/>
      <w:marLeft w:val="0"/>
      <w:marRight w:val="0"/>
      <w:marTop w:val="0"/>
      <w:marBottom w:val="0"/>
      <w:divBdr>
        <w:top w:val="none" w:sz="0" w:space="0" w:color="auto"/>
        <w:left w:val="none" w:sz="0" w:space="0" w:color="auto"/>
        <w:bottom w:val="none" w:sz="0" w:space="0" w:color="auto"/>
        <w:right w:val="none" w:sz="0" w:space="0" w:color="auto"/>
      </w:divBdr>
    </w:div>
    <w:div w:id="1230189561">
      <w:bodyDiv w:val="1"/>
      <w:marLeft w:val="0"/>
      <w:marRight w:val="0"/>
      <w:marTop w:val="0"/>
      <w:marBottom w:val="0"/>
      <w:divBdr>
        <w:top w:val="none" w:sz="0" w:space="0" w:color="auto"/>
        <w:left w:val="none" w:sz="0" w:space="0" w:color="auto"/>
        <w:bottom w:val="none" w:sz="0" w:space="0" w:color="auto"/>
        <w:right w:val="none" w:sz="0" w:space="0" w:color="auto"/>
      </w:divBdr>
      <w:divsChild>
        <w:div w:id="273903541">
          <w:marLeft w:val="547"/>
          <w:marRight w:val="0"/>
          <w:marTop w:val="400"/>
          <w:marBottom w:val="0"/>
          <w:divBdr>
            <w:top w:val="none" w:sz="0" w:space="0" w:color="auto"/>
            <w:left w:val="none" w:sz="0" w:space="0" w:color="auto"/>
            <w:bottom w:val="none" w:sz="0" w:space="0" w:color="auto"/>
            <w:right w:val="none" w:sz="0" w:space="0" w:color="auto"/>
          </w:divBdr>
        </w:div>
        <w:div w:id="390080438">
          <w:marLeft w:val="547"/>
          <w:marRight w:val="0"/>
          <w:marTop w:val="400"/>
          <w:marBottom w:val="0"/>
          <w:divBdr>
            <w:top w:val="none" w:sz="0" w:space="0" w:color="auto"/>
            <w:left w:val="none" w:sz="0" w:space="0" w:color="auto"/>
            <w:bottom w:val="none" w:sz="0" w:space="0" w:color="auto"/>
            <w:right w:val="none" w:sz="0" w:space="0" w:color="auto"/>
          </w:divBdr>
        </w:div>
        <w:div w:id="103113976">
          <w:marLeft w:val="547"/>
          <w:marRight w:val="0"/>
          <w:marTop w:val="400"/>
          <w:marBottom w:val="0"/>
          <w:divBdr>
            <w:top w:val="none" w:sz="0" w:space="0" w:color="auto"/>
            <w:left w:val="none" w:sz="0" w:space="0" w:color="auto"/>
            <w:bottom w:val="none" w:sz="0" w:space="0" w:color="auto"/>
            <w:right w:val="none" w:sz="0" w:space="0" w:color="auto"/>
          </w:divBdr>
        </w:div>
        <w:div w:id="409818276">
          <w:marLeft w:val="547"/>
          <w:marRight w:val="0"/>
          <w:marTop w:val="400"/>
          <w:marBottom w:val="0"/>
          <w:divBdr>
            <w:top w:val="none" w:sz="0" w:space="0" w:color="auto"/>
            <w:left w:val="none" w:sz="0" w:space="0" w:color="auto"/>
            <w:bottom w:val="none" w:sz="0" w:space="0" w:color="auto"/>
            <w:right w:val="none" w:sz="0" w:space="0" w:color="auto"/>
          </w:divBdr>
        </w:div>
      </w:divsChild>
    </w:div>
    <w:div w:id="1293025849">
      <w:bodyDiv w:val="1"/>
      <w:marLeft w:val="0"/>
      <w:marRight w:val="0"/>
      <w:marTop w:val="0"/>
      <w:marBottom w:val="0"/>
      <w:divBdr>
        <w:top w:val="none" w:sz="0" w:space="0" w:color="auto"/>
        <w:left w:val="none" w:sz="0" w:space="0" w:color="auto"/>
        <w:bottom w:val="none" w:sz="0" w:space="0" w:color="auto"/>
        <w:right w:val="none" w:sz="0" w:space="0" w:color="auto"/>
      </w:divBdr>
      <w:divsChild>
        <w:div w:id="1101292372">
          <w:marLeft w:val="547"/>
          <w:marRight w:val="0"/>
          <w:marTop w:val="400"/>
          <w:marBottom w:val="0"/>
          <w:divBdr>
            <w:top w:val="none" w:sz="0" w:space="0" w:color="auto"/>
            <w:left w:val="none" w:sz="0" w:space="0" w:color="auto"/>
            <w:bottom w:val="none" w:sz="0" w:space="0" w:color="auto"/>
            <w:right w:val="none" w:sz="0" w:space="0" w:color="auto"/>
          </w:divBdr>
        </w:div>
        <w:div w:id="586425597">
          <w:marLeft w:val="547"/>
          <w:marRight w:val="0"/>
          <w:marTop w:val="400"/>
          <w:marBottom w:val="0"/>
          <w:divBdr>
            <w:top w:val="none" w:sz="0" w:space="0" w:color="auto"/>
            <w:left w:val="none" w:sz="0" w:space="0" w:color="auto"/>
            <w:bottom w:val="none" w:sz="0" w:space="0" w:color="auto"/>
            <w:right w:val="none" w:sz="0" w:space="0" w:color="auto"/>
          </w:divBdr>
        </w:div>
        <w:div w:id="587081316">
          <w:marLeft w:val="547"/>
          <w:marRight w:val="0"/>
          <w:marTop w:val="400"/>
          <w:marBottom w:val="0"/>
          <w:divBdr>
            <w:top w:val="none" w:sz="0" w:space="0" w:color="auto"/>
            <w:left w:val="none" w:sz="0" w:space="0" w:color="auto"/>
            <w:bottom w:val="none" w:sz="0" w:space="0" w:color="auto"/>
            <w:right w:val="none" w:sz="0" w:space="0" w:color="auto"/>
          </w:divBdr>
        </w:div>
        <w:div w:id="1874002733">
          <w:marLeft w:val="547"/>
          <w:marRight w:val="0"/>
          <w:marTop w:val="400"/>
          <w:marBottom w:val="0"/>
          <w:divBdr>
            <w:top w:val="none" w:sz="0" w:space="0" w:color="auto"/>
            <w:left w:val="none" w:sz="0" w:space="0" w:color="auto"/>
            <w:bottom w:val="none" w:sz="0" w:space="0" w:color="auto"/>
            <w:right w:val="none" w:sz="0" w:space="0" w:color="auto"/>
          </w:divBdr>
        </w:div>
        <w:div w:id="1763064831">
          <w:marLeft w:val="547"/>
          <w:marRight w:val="0"/>
          <w:marTop w:val="400"/>
          <w:marBottom w:val="0"/>
          <w:divBdr>
            <w:top w:val="none" w:sz="0" w:space="0" w:color="auto"/>
            <w:left w:val="none" w:sz="0" w:space="0" w:color="auto"/>
            <w:bottom w:val="none" w:sz="0" w:space="0" w:color="auto"/>
            <w:right w:val="none" w:sz="0" w:space="0" w:color="auto"/>
          </w:divBdr>
        </w:div>
        <w:div w:id="775519226">
          <w:marLeft w:val="547"/>
          <w:marRight w:val="0"/>
          <w:marTop w:val="400"/>
          <w:marBottom w:val="0"/>
          <w:divBdr>
            <w:top w:val="none" w:sz="0" w:space="0" w:color="auto"/>
            <w:left w:val="none" w:sz="0" w:space="0" w:color="auto"/>
            <w:bottom w:val="none" w:sz="0" w:space="0" w:color="auto"/>
            <w:right w:val="none" w:sz="0" w:space="0" w:color="auto"/>
          </w:divBdr>
        </w:div>
      </w:divsChild>
    </w:div>
    <w:div w:id="1343585229">
      <w:bodyDiv w:val="1"/>
      <w:marLeft w:val="0"/>
      <w:marRight w:val="0"/>
      <w:marTop w:val="0"/>
      <w:marBottom w:val="0"/>
      <w:divBdr>
        <w:top w:val="none" w:sz="0" w:space="0" w:color="auto"/>
        <w:left w:val="none" w:sz="0" w:space="0" w:color="auto"/>
        <w:bottom w:val="none" w:sz="0" w:space="0" w:color="auto"/>
        <w:right w:val="none" w:sz="0" w:space="0" w:color="auto"/>
      </w:divBdr>
    </w:div>
    <w:div w:id="1430347385">
      <w:bodyDiv w:val="1"/>
      <w:marLeft w:val="0"/>
      <w:marRight w:val="0"/>
      <w:marTop w:val="0"/>
      <w:marBottom w:val="0"/>
      <w:divBdr>
        <w:top w:val="none" w:sz="0" w:space="0" w:color="auto"/>
        <w:left w:val="none" w:sz="0" w:space="0" w:color="auto"/>
        <w:bottom w:val="none" w:sz="0" w:space="0" w:color="auto"/>
        <w:right w:val="none" w:sz="0" w:space="0" w:color="auto"/>
      </w:divBdr>
    </w:div>
    <w:div w:id="1482771782">
      <w:bodyDiv w:val="1"/>
      <w:marLeft w:val="0"/>
      <w:marRight w:val="0"/>
      <w:marTop w:val="0"/>
      <w:marBottom w:val="0"/>
      <w:divBdr>
        <w:top w:val="none" w:sz="0" w:space="0" w:color="auto"/>
        <w:left w:val="none" w:sz="0" w:space="0" w:color="auto"/>
        <w:bottom w:val="none" w:sz="0" w:space="0" w:color="auto"/>
        <w:right w:val="none" w:sz="0" w:space="0" w:color="auto"/>
      </w:divBdr>
      <w:divsChild>
        <w:div w:id="1210647746">
          <w:marLeft w:val="547"/>
          <w:marRight w:val="0"/>
          <w:marTop w:val="400"/>
          <w:marBottom w:val="0"/>
          <w:divBdr>
            <w:top w:val="none" w:sz="0" w:space="0" w:color="auto"/>
            <w:left w:val="none" w:sz="0" w:space="0" w:color="auto"/>
            <w:bottom w:val="none" w:sz="0" w:space="0" w:color="auto"/>
            <w:right w:val="none" w:sz="0" w:space="0" w:color="auto"/>
          </w:divBdr>
        </w:div>
        <w:div w:id="392658308">
          <w:marLeft w:val="547"/>
          <w:marRight w:val="0"/>
          <w:marTop w:val="400"/>
          <w:marBottom w:val="0"/>
          <w:divBdr>
            <w:top w:val="none" w:sz="0" w:space="0" w:color="auto"/>
            <w:left w:val="none" w:sz="0" w:space="0" w:color="auto"/>
            <w:bottom w:val="none" w:sz="0" w:space="0" w:color="auto"/>
            <w:right w:val="none" w:sz="0" w:space="0" w:color="auto"/>
          </w:divBdr>
        </w:div>
        <w:div w:id="1555577802">
          <w:marLeft w:val="547"/>
          <w:marRight w:val="0"/>
          <w:marTop w:val="400"/>
          <w:marBottom w:val="0"/>
          <w:divBdr>
            <w:top w:val="none" w:sz="0" w:space="0" w:color="auto"/>
            <w:left w:val="none" w:sz="0" w:space="0" w:color="auto"/>
            <w:bottom w:val="none" w:sz="0" w:space="0" w:color="auto"/>
            <w:right w:val="none" w:sz="0" w:space="0" w:color="auto"/>
          </w:divBdr>
        </w:div>
        <w:div w:id="1608659531">
          <w:marLeft w:val="547"/>
          <w:marRight w:val="0"/>
          <w:marTop w:val="400"/>
          <w:marBottom w:val="0"/>
          <w:divBdr>
            <w:top w:val="none" w:sz="0" w:space="0" w:color="auto"/>
            <w:left w:val="none" w:sz="0" w:space="0" w:color="auto"/>
            <w:bottom w:val="none" w:sz="0" w:space="0" w:color="auto"/>
            <w:right w:val="none" w:sz="0" w:space="0" w:color="auto"/>
          </w:divBdr>
        </w:div>
        <w:div w:id="1951549931">
          <w:marLeft w:val="547"/>
          <w:marRight w:val="0"/>
          <w:marTop w:val="400"/>
          <w:marBottom w:val="0"/>
          <w:divBdr>
            <w:top w:val="none" w:sz="0" w:space="0" w:color="auto"/>
            <w:left w:val="none" w:sz="0" w:space="0" w:color="auto"/>
            <w:bottom w:val="none" w:sz="0" w:space="0" w:color="auto"/>
            <w:right w:val="none" w:sz="0" w:space="0" w:color="auto"/>
          </w:divBdr>
        </w:div>
        <w:div w:id="1255086391">
          <w:marLeft w:val="547"/>
          <w:marRight w:val="0"/>
          <w:marTop w:val="400"/>
          <w:marBottom w:val="0"/>
          <w:divBdr>
            <w:top w:val="none" w:sz="0" w:space="0" w:color="auto"/>
            <w:left w:val="none" w:sz="0" w:space="0" w:color="auto"/>
            <w:bottom w:val="none" w:sz="0" w:space="0" w:color="auto"/>
            <w:right w:val="none" w:sz="0" w:space="0" w:color="auto"/>
          </w:divBdr>
        </w:div>
        <w:div w:id="1729186016">
          <w:marLeft w:val="547"/>
          <w:marRight w:val="0"/>
          <w:marTop w:val="400"/>
          <w:marBottom w:val="0"/>
          <w:divBdr>
            <w:top w:val="none" w:sz="0" w:space="0" w:color="auto"/>
            <w:left w:val="none" w:sz="0" w:space="0" w:color="auto"/>
            <w:bottom w:val="none" w:sz="0" w:space="0" w:color="auto"/>
            <w:right w:val="none" w:sz="0" w:space="0" w:color="auto"/>
          </w:divBdr>
        </w:div>
        <w:div w:id="1644046758">
          <w:marLeft w:val="547"/>
          <w:marRight w:val="0"/>
          <w:marTop w:val="400"/>
          <w:marBottom w:val="0"/>
          <w:divBdr>
            <w:top w:val="none" w:sz="0" w:space="0" w:color="auto"/>
            <w:left w:val="none" w:sz="0" w:space="0" w:color="auto"/>
            <w:bottom w:val="none" w:sz="0" w:space="0" w:color="auto"/>
            <w:right w:val="none" w:sz="0" w:space="0" w:color="auto"/>
          </w:divBdr>
        </w:div>
      </w:divsChild>
    </w:div>
    <w:div w:id="1607300957">
      <w:bodyDiv w:val="1"/>
      <w:marLeft w:val="0"/>
      <w:marRight w:val="0"/>
      <w:marTop w:val="0"/>
      <w:marBottom w:val="0"/>
      <w:divBdr>
        <w:top w:val="none" w:sz="0" w:space="0" w:color="auto"/>
        <w:left w:val="none" w:sz="0" w:space="0" w:color="auto"/>
        <w:bottom w:val="none" w:sz="0" w:space="0" w:color="auto"/>
        <w:right w:val="none" w:sz="0" w:space="0" w:color="auto"/>
      </w:divBdr>
      <w:divsChild>
        <w:div w:id="1279989556">
          <w:marLeft w:val="547"/>
          <w:marRight w:val="0"/>
          <w:marTop w:val="400"/>
          <w:marBottom w:val="0"/>
          <w:divBdr>
            <w:top w:val="none" w:sz="0" w:space="0" w:color="auto"/>
            <w:left w:val="none" w:sz="0" w:space="0" w:color="auto"/>
            <w:bottom w:val="none" w:sz="0" w:space="0" w:color="auto"/>
            <w:right w:val="none" w:sz="0" w:space="0" w:color="auto"/>
          </w:divBdr>
        </w:div>
        <w:div w:id="1195313702">
          <w:marLeft w:val="547"/>
          <w:marRight w:val="0"/>
          <w:marTop w:val="400"/>
          <w:marBottom w:val="0"/>
          <w:divBdr>
            <w:top w:val="none" w:sz="0" w:space="0" w:color="auto"/>
            <w:left w:val="none" w:sz="0" w:space="0" w:color="auto"/>
            <w:bottom w:val="none" w:sz="0" w:space="0" w:color="auto"/>
            <w:right w:val="none" w:sz="0" w:space="0" w:color="auto"/>
          </w:divBdr>
        </w:div>
        <w:div w:id="1652177806">
          <w:marLeft w:val="547"/>
          <w:marRight w:val="0"/>
          <w:marTop w:val="400"/>
          <w:marBottom w:val="0"/>
          <w:divBdr>
            <w:top w:val="none" w:sz="0" w:space="0" w:color="auto"/>
            <w:left w:val="none" w:sz="0" w:space="0" w:color="auto"/>
            <w:bottom w:val="none" w:sz="0" w:space="0" w:color="auto"/>
            <w:right w:val="none" w:sz="0" w:space="0" w:color="auto"/>
          </w:divBdr>
        </w:div>
      </w:divsChild>
    </w:div>
    <w:div w:id="1836457396">
      <w:bodyDiv w:val="1"/>
      <w:marLeft w:val="0"/>
      <w:marRight w:val="0"/>
      <w:marTop w:val="0"/>
      <w:marBottom w:val="0"/>
      <w:divBdr>
        <w:top w:val="none" w:sz="0" w:space="0" w:color="auto"/>
        <w:left w:val="none" w:sz="0" w:space="0" w:color="auto"/>
        <w:bottom w:val="none" w:sz="0" w:space="0" w:color="auto"/>
        <w:right w:val="none" w:sz="0" w:space="0" w:color="auto"/>
      </w:divBdr>
      <w:divsChild>
        <w:div w:id="643051021">
          <w:marLeft w:val="547"/>
          <w:marRight w:val="0"/>
          <w:marTop w:val="400"/>
          <w:marBottom w:val="0"/>
          <w:divBdr>
            <w:top w:val="none" w:sz="0" w:space="0" w:color="auto"/>
            <w:left w:val="none" w:sz="0" w:space="0" w:color="auto"/>
            <w:bottom w:val="none" w:sz="0" w:space="0" w:color="auto"/>
            <w:right w:val="none" w:sz="0" w:space="0" w:color="auto"/>
          </w:divBdr>
        </w:div>
        <w:div w:id="1550340645">
          <w:marLeft w:val="634"/>
          <w:marRight w:val="0"/>
          <w:marTop w:val="400"/>
          <w:marBottom w:val="0"/>
          <w:divBdr>
            <w:top w:val="none" w:sz="0" w:space="0" w:color="auto"/>
            <w:left w:val="none" w:sz="0" w:space="0" w:color="auto"/>
            <w:bottom w:val="none" w:sz="0" w:space="0" w:color="auto"/>
            <w:right w:val="none" w:sz="0" w:space="0" w:color="auto"/>
          </w:divBdr>
        </w:div>
        <w:div w:id="107966425">
          <w:marLeft w:val="634"/>
          <w:marRight w:val="0"/>
          <w:marTop w:val="400"/>
          <w:marBottom w:val="0"/>
          <w:divBdr>
            <w:top w:val="none" w:sz="0" w:space="0" w:color="auto"/>
            <w:left w:val="none" w:sz="0" w:space="0" w:color="auto"/>
            <w:bottom w:val="none" w:sz="0" w:space="0" w:color="auto"/>
            <w:right w:val="none" w:sz="0" w:space="0" w:color="auto"/>
          </w:divBdr>
        </w:div>
        <w:div w:id="99103958">
          <w:marLeft w:val="634"/>
          <w:marRight w:val="0"/>
          <w:marTop w:val="400"/>
          <w:marBottom w:val="0"/>
          <w:divBdr>
            <w:top w:val="none" w:sz="0" w:space="0" w:color="auto"/>
            <w:left w:val="none" w:sz="0" w:space="0" w:color="auto"/>
            <w:bottom w:val="none" w:sz="0" w:space="0" w:color="auto"/>
            <w:right w:val="none" w:sz="0" w:space="0" w:color="auto"/>
          </w:divBdr>
        </w:div>
        <w:div w:id="667909105">
          <w:marLeft w:val="547"/>
          <w:marRight w:val="0"/>
          <w:marTop w:val="400"/>
          <w:marBottom w:val="0"/>
          <w:divBdr>
            <w:top w:val="none" w:sz="0" w:space="0" w:color="auto"/>
            <w:left w:val="none" w:sz="0" w:space="0" w:color="auto"/>
            <w:bottom w:val="none" w:sz="0" w:space="0" w:color="auto"/>
            <w:right w:val="none" w:sz="0" w:space="0" w:color="auto"/>
          </w:divBdr>
        </w:div>
      </w:divsChild>
    </w:div>
    <w:div w:id="189415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lidstonepub.pe.ca/articles/engineoil%20guide.html" TargetMode="External"/><Relationship Id="rId3" Type="http://schemas.openxmlformats.org/officeDocument/2006/relationships/styles" Target="styles.xml"/><Relationship Id="rId7" Type="http://schemas.openxmlformats.org/officeDocument/2006/relationships/hyperlink" Target="http://auto.howstuffworks.com/question164.htm" TargetMode="External"/><Relationship Id="rId12" Type="http://schemas.openxmlformats.org/officeDocument/2006/relationships/hyperlink" Target="http://www.noln.net/columns/2006/9-06/features/mech_veto.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themotoroilsite.com/" TargetMode="External"/><Relationship Id="rId5" Type="http://schemas.openxmlformats.org/officeDocument/2006/relationships/webSettings" Target="webSettings.xml"/><Relationship Id="rId15" Type="http://schemas.openxmlformats.org/officeDocument/2006/relationships/hyperlink" Target="http://en.wikipedia.org/wiki/Motor_oil" TargetMode="External"/><Relationship Id="rId10" Type="http://schemas.openxmlformats.org/officeDocument/2006/relationships/hyperlink" Target="http://www.mrw.interscience.wiley.com/kirk/articles/lubrboos.a01/pdf_fs.html"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www.emeraldinsight.com/Insight/ViewContentServlet?Filename=Published/EmeraldFullTextArticle/Articles/018052050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5A92B-6BDD-4447-8558-1A4CFFBCB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1372</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Smitu</Company>
  <LinksUpToDate>false</LinksUpToDate>
  <CharactersWithSpaces>9181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creator>Mechanical Engineering Project</dc:creator>
  <cp:lastModifiedBy>Brigade</cp:lastModifiedBy>
  <dcterms:created xsi:type="dcterms:W3CDTF">2010-09-17T11:54:00Z</dcterms:created>
  <dcterms:modified xsi:type="dcterms:W3CDTF">2011-08-08T18:24:00Z</dcterms:modified>
</cp:coreProperties>
</file>